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2599043" w14:textId="19474CB0" w:rsidR="00943E0D" w:rsidRPr="004E355C" w:rsidRDefault="007B2FAF" w:rsidP="002434F9">
      <w:pPr>
        <w:numPr>
          <w:ilvl w:val="0"/>
          <w:numId w:val="1"/>
        </w:numPr>
        <w:spacing w:line="360" w:lineRule="auto"/>
        <w:rPr>
          <w:rFonts w:ascii="Arial" w:eastAsia="NimbusSansGlobal-Regular" w:hAnsi="Arial" w:cs="Arial"/>
          <w:color w:val="808080"/>
          <w:sz w:val="20"/>
          <w:szCs w:val="20"/>
        </w:rPr>
      </w:pPr>
      <w:r>
        <w:rPr>
          <w:rFonts w:ascii="Arial" w:hAnsi="Arial"/>
          <w:i/>
          <w:iCs/>
          <w:color w:val="808080"/>
          <w:sz w:val="20"/>
          <w:szCs w:val="20"/>
        </w:rPr>
        <w:t>Blum Inspirations</w:t>
      </w:r>
      <w:r>
        <w:rPr>
          <w:rFonts w:ascii="Arial" w:hAnsi="Arial"/>
          <w:color w:val="808080"/>
          <w:sz w:val="20"/>
          <w:szCs w:val="20"/>
        </w:rPr>
        <w:t xml:space="preserve"> online platform delivers ideas for furniture construction</w:t>
      </w:r>
    </w:p>
    <w:p w14:paraId="01003DB3" w14:textId="4D0F5DF2" w:rsidR="00943E0D" w:rsidRPr="00F65616" w:rsidRDefault="007B2FAF" w:rsidP="002434F9">
      <w:pPr>
        <w:numPr>
          <w:ilvl w:val="0"/>
          <w:numId w:val="1"/>
        </w:numPr>
        <w:spacing w:line="360" w:lineRule="auto"/>
        <w:rPr>
          <w:rFonts w:ascii="Arial" w:hAnsi="Arial" w:cs="Arial"/>
          <w:color w:val="808080"/>
          <w:sz w:val="20"/>
          <w:szCs w:val="20"/>
        </w:rPr>
      </w:pPr>
      <w:r>
        <w:rPr>
          <w:rFonts w:ascii="Arial" w:hAnsi="Arial"/>
          <w:color w:val="808080"/>
          <w:sz w:val="20"/>
          <w:szCs w:val="20"/>
        </w:rPr>
        <w:t>Videos, photos and reports illustrate innovative furniture solutions</w:t>
      </w:r>
    </w:p>
    <w:p w14:paraId="4134F358" w14:textId="3733EB27" w:rsidR="003B6DB6" w:rsidRPr="00B15A7A" w:rsidRDefault="00596772" w:rsidP="002434F9">
      <w:pPr>
        <w:pStyle w:val="Listenabsatz"/>
        <w:numPr>
          <w:ilvl w:val="0"/>
          <w:numId w:val="1"/>
        </w:numPr>
        <w:spacing w:line="360" w:lineRule="auto"/>
        <w:ind w:left="714" w:right="28" w:hanging="357"/>
        <w:rPr>
          <w:rFonts w:ascii="Arial" w:hAnsi="Arial" w:cs="Arial"/>
          <w:color w:val="767171"/>
          <w:sz w:val="20"/>
          <w:szCs w:val="20"/>
        </w:rPr>
      </w:pPr>
      <w:r>
        <w:rPr>
          <w:rFonts w:ascii="Arial" w:hAnsi="Arial"/>
          <w:color w:val="808080"/>
          <w:sz w:val="20"/>
          <w:szCs w:val="20"/>
        </w:rPr>
        <w:t>New and existing fittings systems presented in practical applications</w:t>
      </w:r>
    </w:p>
    <w:p w14:paraId="0B11C7AB" w14:textId="2915B7B2" w:rsidR="00183A51" w:rsidRPr="00B15A7A" w:rsidRDefault="00183A51" w:rsidP="002434F9">
      <w:pPr>
        <w:spacing w:line="360" w:lineRule="auto"/>
        <w:ind w:right="28"/>
        <w:rPr>
          <w:rFonts w:ascii="Arial" w:hAnsi="Arial" w:cs="Arial"/>
          <w:color w:val="767171"/>
          <w:sz w:val="20"/>
          <w:szCs w:val="20"/>
        </w:rPr>
      </w:pPr>
      <w:r>
        <w:rPr>
          <w:noProof/>
          <w:color w:val="2B579A"/>
          <w:shd w:val="clear" w:color="auto" w:fill="E6E6E6"/>
        </w:rPr>
        <mc:AlternateContent>
          <mc:Choice Requires="wps">
            <w:drawing>
              <wp:inline distT="0" distB="0" distL="0" distR="0" wp14:anchorId="4508B41F" wp14:editId="654A2240">
                <wp:extent cx="5486400" cy="635"/>
                <wp:effectExtent l="0" t="0" r="19050" b="37465"/>
                <wp:docPr id="8" name="Gerade Verbindung mit Pfeil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86400" cy="635"/>
                        </a:xfrm>
                        <a:prstGeom prst="straightConnector1">
                          <a:avLst/>
                        </a:prstGeom>
                        <a:noFill/>
                        <a:ln w="3175">
                          <a:solidFill>
                            <a:srgbClr val="80808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rgbClr val="7F5F00">
                                    <a:alpha val="50000"/>
                                  </a:srgbClr>
                                </a:outerShdw>
                              </a:effectLst>
                            </a14:hiddenEffects>
                          </a:ext>
                        </a:extLst>
                      </wps:spPr>
                      <wps:bodyPr/>
                    </wps:wsp>
                  </a:graphicData>
                </a:graphic>
              </wp:inline>
            </w:drawing>
          </mc:Choice>
          <mc:Fallback xmlns:a16="http://schemas.microsoft.com/office/drawing/2014/main" xmlns:a="http://schemas.openxmlformats.org/drawingml/2006/main" xmlns:a14="http://schemas.microsoft.com/office/drawing/2010/main" xmlns:pic="http://schemas.openxmlformats.org/drawingml/2006/picture">
            <w:pict w14:anchorId="6631229F">
              <v:shapetype id="_x0000_t32" coordsize="21600,21600" o:oned="t" filled="f" o:spt="32" path="m,l21600,21600e" w14:anchorId="4997C184">
                <v:path fillok="f" arrowok="t" o:connecttype="none"/>
                <o:lock v:ext="edit" shapetype="t"/>
              </v:shapetype>
              <v:shape id="Gerade Verbindung mit Pfeil 8" style="width:6in;height:.05pt;visibility:visible;mso-wrap-style:square;mso-left-percent:-10001;mso-top-percent:-10001;mso-position-horizontal:absolute;mso-position-horizontal-relative:char;mso-position-vertical:absolute;mso-position-vertical-relative:line;mso-left-percent:-10001;mso-top-percent:-10001" o:spid="_x0000_s1026" strokecolor="gray" strokeweight=".25pt"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">
                <v:shadow color="#7f5f00" opacity=".5" offset="1pt"/>
                <w10:anchorlock/>
              </v:shape>
            </w:pict>
          </mc:Fallback>
        </mc:AlternateContent>
      </w:r>
    </w:p>
    <w:p w14:paraId="04A4912C" w14:textId="6C6A9D99" w:rsidR="1CED830D" w:rsidRPr="00D4455C" w:rsidRDefault="00837D35" w:rsidP="002434F9">
      <w:pPr>
        <w:spacing w:line="360" w:lineRule="auto"/>
        <w:rPr>
          <w:rFonts w:ascii="Arial" w:hAnsi="Arial" w:cs="Arial"/>
          <w:b/>
          <w:bCs/>
          <w:sz w:val="28"/>
          <w:szCs w:val="28"/>
        </w:rPr>
      </w:pPr>
      <w:r>
        <w:rPr>
          <w:rFonts w:ascii="Arial" w:hAnsi="Arial"/>
          <w:b/>
          <w:bCs/>
          <w:sz w:val="28"/>
          <w:szCs w:val="28"/>
        </w:rPr>
        <w:t>Inspiring customers with innovative solutions</w:t>
      </w:r>
    </w:p>
    <w:p w14:paraId="738416C4" w14:textId="61FC75B5" w:rsidR="00183A51" w:rsidRPr="00C1454C" w:rsidRDefault="000773AB" w:rsidP="002434F9">
      <w:pPr>
        <w:spacing w:line="360" w:lineRule="auto"/>
        <w:rPr>
          <w:rFonts w:ascii="Arial" w:hAnsi="Arial" w:cs="Arial"/>
          <w:b/>
          <w:bCs/>
        </w:rPr>
      </w:pPr>
      <w:r>
        <w:rPr>
          <w:rFonts w:ascii="Arial" w:hAnsi="Arial"/>
          <w:b/>
          <w:bCs/>
        </w:rPr>
        <w:t xml:space="preserve">New platform for creative furniture ideas - </w:t>
      </w:r>
      <w:hyperlink r:id="rId10" w:history="1">
        <w:r>
          <w:rPr>
            <w:rStyle w:val="Hyperlink"/>
            <w:rFonts w:ascii="Arial" w:hAnsi="Arial"/>
            <w:b/>
            <w:bCs/>
            <w:u w:val="none"/>
          </w:rPr>
          <w:t>www.blum-inspirations.com</w:t>
        </w:r>
      </w:hyperlink>
    </w:p>
    <w:p w14:paraId="00E5C8CF" w14:textId="77777777" w:rsidR="002434F9" w:rsidRDefault="002434F9" w:rsidP="002434F9">
      <w:pPr>
        <w:spacing w:line="360" w:lineRule="auto"/>
        <w:rPr>
          <w:rFonts w:ascii="Arial" w:hAnsi="Arial" w:cs="Arial"/>
          <w:color w:val="000000" w:themeColor="text1"/>
          <w:sz w:val="20"/>
          <w:szCs w:val="20"/>
        </w:rPr>
      </w:pPr>
    </w:p>
    <w:p w14:paraId="2D6A5BC2" w14:textId="430A6587" w:rsidR="00183A51" w:rsidRDefault="1CED830D" w:rsidP="002434F9">
      <w:pPr>
        <w:spacing w:line="360" w:lineRule="auto"/>
        <w:rPr>
          <w:rFonts w:ascii="Arial" w:hAnsi="Arial" w:cs="Arial"/>
          <w:b/>
          <w:bCs/>
          <w:color w:val="000000" w:themeColor="text1"/>
          <w:sz w:val="20"/>
          <w:szCs w:val="20"/>
        </w:rPr>
      </w:pPr>
      <w:r>
        <w:rPr>
          <w:rFonts w:ascii="Arial" w:hAnsi="Arial"/>
          <w:color w:val="000000" w:themeColor="text1"/>
          <w:sz w:val="20"/>
          <w:szCs w:val="20"/>
        </w:rPr>
        <w:t>Hoechst, Austria - May 2019.</w:t>
      </w:r>
      <w:r>
        <w:rPr>
          <w:rFonts w:ascii="Arial" w:hAnsi="Arial"/>
          <w:b/>
          <w:bCs/>
          <w:color w:val="000000" w:themeColor="text1"/>
          <w:sz w:val="20"/>
          <w:szCs w:val="20"/>
        </w:rPr>
        <w:t xml:space="preserve"> Blum has launched a new online platform called </w:t>
      </w:r>
      <w:r>
        <w:rPr>
          <w:rFonts w:ascii="Arial" w:hAnsi="Arial"/>
          <w:b/>
          <w:bCs/>
          <w:i/>
          <w:iCs/>
          <w:color w:val="000000" w:themeColor="text1"/>
          <w:sz w:val="20"/>
          <w:szCs w:val="20"/>
        </w:rPr>
        <w:t>Blum Inspirations,</w:t>
      </w:r>
      <w:r>
        <w:rPr>
          <w:rFonts w:ascii="Arial" w:hAnsi="Arial"/>
          <w:b/>
          <w:bCs/>
          <w:color w:val="000000" w:themeColor="text1"/>
          <w:sz w:val="20"/>
          <w:szCs w:val="20"/>
        </w:rPr>
        <w:t xml:space="preserve"> which will regularly present new ideas and concepts for innovative furniture solutions. The manufacturer of fittings from Austria would like to show its customers how creative new furniture designs can be implemented with high-quality fittings - not only in kitchens but also in living areas big and small. </w:t>
      </w:r>
    </w:p>
    <w:p w14:paraId="389E7018" w14:textId="77777777" w:rsidR="002434F9" w:rsidRDefault="002434F9" w:rsidP="002434F9">
      <w:pPr>
        <w:spacing w:line="360" w:lineRule="auto"/>
        <w:rPr>
          <w:rFonts w:ascii="Arial" w:hAnsi="Arial" w:cs="Arial"/>
          <w:b/>
          <w:bCs/>
          <w:color w:val="000000" w:themeColor="text1"/>
          <w:sz w:val="20"/>
          <w:szCs w:val="20"/>
        </w:rPr>
      </w:pPr>
    </w:p>
    <w:p w14:paraId="44B3F59C" w14:textId="313F2BED" w:rsidR="00800A84" w:rsidRDefault="00CA79E9" w:rsidP="002434F9">
      <w:pPr>
        <w:spacing w:line="360" w:lineRule="auto"/>
        <w:rPr>
          <w:rFonts w:ascii="Arial" w:hAnsi="Arial" w:cs="Arial"/>
          <w:sz w:val="20"/>
          <w:szCs w:val="20"/>
        </w:rPr>
      </w:pPr>
      <w:r>
        <w:rPr>
          <w:rFonts w:ascii="Arial" w:hAnsi="Arial"/>
          <w:sz w:val="20"/>
          <w:szCs w:val="20"/>
        </w:rPr>
        <w:t xml:space="preserve">If you are interested in innovative furniture solutions, check out Blum’s new platform at </w:t>
      </w:r>
      <w:hyperlink r:id="rId11" w:history="1">
        <w:r>
          <w:rPr>
            <w:rStyle w:val="Hyperlink"/>
            <w:rFonts w:ascii="Arial" w:hAnsi="Arial"/>
            <w:sz w:val="20"/>
            <w:szCs w:val="20"/>
            <w:u w:val="none"/>
          </w:rPr>
          <w:t>www.blum-inspirations.com</w:t>
        </w:r>
      </w:hyperlink>
      <w:r>
        <w:rPr>
          <w:rFonts w:ascii="Arial" w:hAnsi="Arial"/>
          <w:sz w:val="20"/>
          <w:szCs w:val="20"/>
        </w:rPr>
        <w:t xml:space="preserve">. Videos, photos and reports show how Blum’s fittings systems can be used in everyday applications. The focus is on storage space solutions - for kitchens and other living areas. The online platform also presents solutions that visitors to Blum’s stand at </w:t>
      </w:r>
      <w:proofErr w:type="spellStart"/>
      <w:r>
        <w:rPr>
          <w:rFonts w:ascii="Arial" w:hAnsi="Arial"/>
          <w:i/>
          <w:sz w:val="20"/>
          <w:szCs w:val="20"/>
        </w:rPr>
        <w:t>interzum</w:t>
      </w:r>
      <w:proofErr w:type="spellEnd"/>
      <w:r>
        <w:rPr>
          <w:rFonts w:ascii="Arial" w:hAnsi="Arial"/>
          <w:sz w:val="20"/>
          <w:szCs w:val="20"/>
        </w:rPr>
        <w:t xml:space="preserve"> will able to experience for themselves in a playful and intuitive way. The offering of furniture ideas will be continuously updated and will be a source of inspiration to cabinet makers, furniture manufacturers and end users. Blum sees itself as an impulse-giver and supplier of diverse furniture solutions for areas throughout the home, for small, medium-sized and large living spaces.</w:t>
      </w:r>
    </w:p>
    <w:p w14:paraId="5F84E974" w14:textId="77777777" w:rsidR="002434F9" w:rsidRDefault="002434F9" w:rsidP="002434F9">
      <w:pPr>
        <w:spacing w:line="360" w:lineRule="auto"/>
        <w:rPr>
          <w:rFonts w:ascii="Arial" w:hAnsi="Arial" w:cs="Arial"/>
          <w:sz w:val="20"/>
          <w:szCs w:val="20"/>
        </w:rPr>
      </w:pPr>
    </w:p>
    <w:p w14:paraId="66631555" w14:textId="08FCF67D" w:rsidR="00802E60" w:rsidRDefault="0002719E" w:rsidP="002434F9">
      <w:pPr>
        <w:spacing w:line="360" w:lineRule="auto"/>
        <w:rPr>
          <w:rFonts w:ascii="Arial" w:hAnsi="Arial" w:cs="Arial"/>
          <w:sz w:val="20"/>
          <w:szCs w:val="20"/>
        </w:rPr>
      </w:pPr>
      <w:r>
        <w:rPr>
          <w:rFonts w:ascii="Arial" w:hAnsi="Arial"/>
          <w:b/>
          <w:sz w:val="20"/>
          <w:szCs w:val="20"/>
        </w:rPr>
        <w:t>Sharing inspirations, enabling new ideas</w:t>
      </w:r>
      <w:r>
        <w:rPr>
          <w:rFonts w:ascii="Arial" w:hAnsi="Arial"/>
          <w:b/>
          <w:sz w:val="20"/>
          <w:szCs w:val="20"/>
        </w:rPr>
        <w:br/>
      </w:r>
      <w:r>
        <w:rPr>
          <w:rFonts w:ascii="Arial" w:hAnsi="Arial"/>
          <w:sz w:val="20"/>
          <w:szCs w:val="20"/>
        </w:rPr>
        <w:t>The manufacturer of fittings carries out market research and uses its findings to develop innovative applications. Kitchen surveys are conducted all over the world to find out how people use their furniture and what demands are made of furniture and fittings. Through ongoing dialogue with customers and cabinet makers, distributors and industrial partners, the needs of target groups are used to shape the development of new products and services. It is very important to Blum to share its insights and inspiring furniture ideas with its customers and enable new solutions.</w:t>
      </w:r>
    </w:p>
    <w:p w14:paraId="6B88C9BD" w14:textId="77777777" w:rsidR="002434F9" w:rsidRDefault="002434F9" w:rsidP="002434F9">
      <w:pPr>
        <w:spacing w:line="360" w:lineRule="auto"/>
        <w:rPr>
          <w:rFonts w:ascii="Arial" w:hAnsi="Arial" w:cs="Arial"/>
          <w:sz w:val="20"/>
          <w:szCs w:val="20"/>
        </w:rPr>
      </w:pPr>
    </w:p>
    <w:p w14:paraId="07004495" w14:textId="26033B44" w:rsidR="002434F9" w:rsidRDefault="002434F9" w:rsidP="002434F9">
      <w:pPr>
        <w:spacing w:line="360" w:lineRule="auto"/>
        <w:rPr>
          <w:rFonts w:ascii="Arial" w:hAnsi="Arial" w:cs="Arial"/>
          <w:sz w:val="18"/>
          <w:szCs w:val="18"/>
        </w:rPr>
      </w:pPr>
      <w:r>
        <w:rPr>
          <w:rFonts w:ascii="Arial" w:hAnsi="Arial"/>
          <w:sz w:val="18"/>
          <w:szCs w:val="18"/>
        </w:rPr>
        <w:t xml:space="preserve">Number of characters: </w:t>
      </w:r>
      <w:r w:rsidR="00F761F9">
        <w:rPr>
          <w:rFonts w:ascii="Arial" w:hAnsi="Arial"/>
          <w:sz w:val="18"/>
          <w:szCs w:val="18"/>
        </w:rPr>
        <w:t>1.897</w:t>
      </w:r>
      <w:r>
        <w:rPr>
          <w:rFonts w:ascii="Arial" w:hAnsi="Arial"/>
          <w:sz w:val="18"/>
          <w:szCs w:val="18"/>
        </w:rPr>
        <w:t xml:space="preserve"> (incl. spaces), number of words: </w:t>
      </w:r>
      <w:r w:rsidR="00F761F9">
        <w:rPr>
          <w:rFonts w:ascii="Arial" w:hAnsi="Arial"/>
          <w:sz w:val="18"/>
          <w:szCs w:val="18"/>
        </w:rPr>
        <w:t>288</w:t>
      </w:r>
    </w:p>
    <w:p w14:paraId="7850A2B1" w14:textId="77777777" w:rsidR="002434F9" w:rsidRPr="004E355C" w:rsidRDefault="002434F9" w:rsidP="002434F9">
      <w:pPr>
        <w:spacing w:line="360" w:lineRule="auto"/>
        <w:rPr>
          <w:rFonts w:ascii="Arial" w:hAnsi="Arial" w:cs="Arial"/>
          <w:sz w:val="20"/>
          <w:szCs w:val="20"/>
        </w:rPr>
      </w:pPr>
    </w:p>
    <w:p w14:paraId="3F7503CC" w14:textId="0EB64AF7" w:rsidR="00183A51" w:rsidRDefault="00183A51" w:rsidP="002434F9">
      <w:pPr>
        <w:keepLines/>
        <w:autoSpaceDE w:val="0"/>
        <w:autoSpaceDN w:val="0"/>
        <w:adjustRightInd w:val="0"/>
        <w:rPr>
          <w:rFonts w:ascii="Arial" w:hAnsi="Arial" w:cs="Arial"/>
          <w:sz w:val="20"/>
          <w:szCs w:val="20"/>
        </w:rPr>
      </w:pPr>
      <w:r w:rsidRPr="00224453">
        <w:rPr>
          <w:rFonts w:ascii="Arial" w:hAnsi="Arial" w:cs="Arial"/>
          <w:b/>
          <w:noProof/>
          <w:color w:val="2B579A"/>
          <w:sz w:val="28"/>
          <w:szCs w:val="28"/>
          <w:shd w:val="clear" w:color="auto" w:fill="E6E6E6"/>
        </w:rPr>
        <w:drawing>
          <wp:inline distT="0" distB="0" distL="0" distR="0" wp14:anchorId="738C8A4F" wp14:editId="06D5887E">
            <wp:extent cx="146685" cy="146685"/>
            <wp:effectExtent l="0" t="0" r="5715" b="5715"/>
            <wp:docPr id="7" name="Grafik 7" descr="favicon_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7" descr="favicon_3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46685" cy="146685"/>
                    </a:xfrm>
                    <a:prstGeom prst="rect">
                      <a:avLst/>
                    </a:prstGeom>
                    <a:noFill/>
                    <a:ln>
                      <a:noFill/>
                    </a:ln>
                  </pic:spPr>
                </pic:pic>
              </a:graphicData>
            </a:graphic>
          </wp:inline>
        </w:drawing>
      </w:r>
      <w:r>
        <w:rPr>
          <w:rFonts w:ascii="Arial Hebrew Light" w:hAnsi="Arial Hebrew Light"/>
          <w:sz w:val="20"/>
          <w:szCs w:val="20"/>
        </w:rPr>
        <w:tab/>
      </w:r>
      <w:hyperlink r:id="rId13" w:history="1">
        <w:r>
          <w:rPr>
            <w:rStyle w:val="Hyperlink"/>
            <w:rFonts w:ascii="Arial" w:hAnsi="Arial"/>
            <w:sz w:val="20"/>
            <w:szCs w:val="20"/>
          </w:rPr>
          <w:t>www.blum.com</w:t>
        </w:r>
      </w:hyperlink>
      <w:r>
        <w:rPr>
          <w:rFonts w:ascii="Arial" w:hAnsi="Arial"/>
          <w:sz w:val="20"/>
          <w:szCs w:val="20"/>
        </w:rPr>
        <w:br/>
      </w:r>
      <w:r w:rsidRPr="00641AEF">
        <w:rPr>
          <w:noProof/>
          <w:color w:val="2B579A"/>
          <w:shd w:val="clear" w:color="auto" w:fill="E6E6E6"/>
        </w:rPr>
        <w:drawing>
          <wp:inline distT="0" distB="0" distL="0" distR="0" wp14:anchorId="71A2E21F" wp14:editId="5A4D0D96">
            <wp:extent cx="146685" cy="146685"/>
            <wp:effectExtent l="0" t="0" r="5715" b="5715"/>
            <wp:docPr id="6" name="Grafik 6" descr="https://pbs.twimg.com/profile_images/875169640011268096/4-CYqgOk_400x4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descr="https://pbs.twimg.com/profile_images/875169640011268096/4-CYqgOk_400x400.jp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46685" cy="146685"/>
                    </a:xfrm>
                    <a:prstGeom prst="rect">
                      <a:avLst/>
                    </a:prstGeom>
                    <a:noFill/>
                    <a:ln>
                      <a:noFill/>
                    </a:ln>
                  </pic:spPr>
                </pic:pic>
              </a:graphicData>
            </a:graphic>
          </wp:inline>
        </w:drawing>
      </w:r>
      <w:r>
        <w:tab/>
      </w:r>
      <w:hyperlink r:id="rId15" w:history="1">
        <w:r>
          <w:rPr>
            <w:rStyle w:val="Hyperlink"/>
            <w:rFonts w:ascii="Arial" w:hAnsi="Arial"/>
            <w:sz w:val="20"/>
            <w:szCs w:val="20"/>
          </w:rPr>
          <w:t>www.twitter.com/BlumPresse</w:t>
        </w:r>
      </w:hyperlink>
      <w:r>
        <w:rPr>
          <w:rFonts w:ascii="Arial" w:hAnsi="Arial"/>
          <w:sz w:val="20"/>
          <w:szCs w:val="20"/>
        </w:rPr>
        <w:br/>
      </w:r>
      <w:r w:rsidRPr="00224453">
        <w:rPr>
          <w:rFonts w:ascii="Arial" w:hAnsi="Arial" w:cs="Arial"/>
          <w:noProof/>
          <w:color w:val="0000FF"/>
          <w:sz w:val="20"/>
          <w:szCs w:val="20"/>
          <w:shd w:val="clear" w:color="auto" w:fill="E6E6E6"/>
        </w:rPr>
        <w:drawing>
          <wp:inline distT="0" distB="0" distL="0" distR="0" wp14:anchorId="10C9AEFC" wp14:editId="3E1EE98B">
            <wp:extent cx="207010" cy="146685"/>
            <wp:effectExtent l="0" t="0" r="2540" b="5715"/>
            <wp:docPr id="5" name="Grafik 5" descr="Youtub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9" descr="Youtube"/>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207010" cy="146685"/>
                    </a:xfrm>
                    <a:prstGeom prst="rect">
                      <a:avLst/>
                    </a:prstGeom>
                    <a:noFill/>
                    <a:ln>
                      <a:noFill/>
                    </a:ln>
                  </pic:spPr>
                </pic:pic>
              </a:graphicData>
            </a:graphic>
          </wp:inline>
        </w:drawing>
      </w:r>
      <w:r>
        <w:tab/>
      </w:r>
      <w:hyperlink r:id="rId17" w:history="1">
        <w:r>
          <w:rPr>
            <w:rStyle w:val="Hyperlink"/>
            <w:rFonts w:ascii="Arial" w:hAnsi="Arial"/>
            <w:sz w:val="20"/>
            <w:szCs w:val="20"/>
          </w:rPr>
          <w:t>www.youtube.com/user/JuliusBlumGmbH</w:t>
        </w:r>
      </w:hyperlink>
      <w:r>
        <w:rPr>
          <w:rFonts w:ascii="Arial" w:hAnsi="Arial"/>
          <w:color w:val="0000FF"/>
          <w:sz w:val="20"/>
          <w:szCs w:val="20"/>
          <w:u w:val="single"/>
        </w:rPr>
        <w:br/>
      </w:r>
      <w:r w:rsidRPr="00224453">
        <w:rPr>
          <w:rFonts w:ascii="Arial" w:hAnsi="Arial" w:cs="Arial"/>
          <w:noProof/>
          <w:color w:val="2B579A"/>
          <w:sz w:val="20"/>
          <w:szCs w:val="20"/>
          <w:shd w:val="clear" w:color="auto" w:fill="E6E6E6"/>
        </w:rPr>
        <w:drawing>
          <wp:inline distT="0" distB="0" distL="0" distR="0" wp14:anchorId="244AA66E" wp14:editId="3BB299F0">
            <wp:extent cx="146685" cy="146685"/>
            <wp:effectExtent l="0" t="0" r="5715" b="5715"/>
            <wp:docPr id="4" name="Grafik 4" descr="Linked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4" descr="LinkedIn"/>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46685" cy="146685"/>
                    </a:xfrm>
                    <a:prstGeom prst="rect">
                      <a:avLst/>
                    </a:prstGeom>
                    <a:noFill/>
                    <a:ln>
                      <a:noFill/>
                    </a:ln>
                  </pic:spPr>
                </pic:pic>
              </a:graphicData>
            </a:graphic>
          </wp:inline>
        </w:drawing>
      </w:r>
      <w:r>
        <w:rPr>
          <w:rFonts w:ascii="Arial" w:hAnsi="Arial"/>
          <w:sz w:val="20"/>
          <w:szCs w:val="20"/>
        </w:rPr>
        <w:tab/>
      </w:r>
      <w:hyperlink r:id="rId19" w:history="1">
        <w:r>
          <w:rPr>
            <w:rStyle w:val="Hyperlink"/>
            <w:rFonts w:ascii="Arial Hebrew Light" w:hAnsi="Arial Hebrew Light"/>
            <w:sz w:val="20"/>
            <w:szCs w:val="20"/>
          </w:rPr>
          <w:t>www.linkedin.com/company/julius-blum-gmbh</w:t>
        </w:r>
      </w:hyperlink>
    </w:p>
    <w:p w14:paraId="071F78D7" w14:textId="7FC3E21C" w:rsidR="00183A51" w:rsidRPr="00F761F9" w:rsidRDefault="00183A51" w:rsidP="002434F9">
      <w:pPr>
        <w:spacing w:line="360" w:lineRule="auto"/>
        <w:rPr>
          <w:rFonts w:ascii="Arial" w:hAnsi="Arial" w:cs="Arial"/>
          <w:sz w:val="18"/>
          <w:szCs w:val="18"/>
        </w:rPr>
      </w:pPr>
    </w:p>
    <w:tbl>
      <w:tblPr>
        <w:tblW w:w="0" w:type="auto"/>
        <w:tblCellMar>
          <w:top w:w="85" w:type="dxa"/>
          <w:left w:w="0" w:type="dxa"/>
          <w:bottom w:w="85" w:type="dxa"/>
          <w:right w:w="0" w:type="dxa"/>
        </w:tblCellMar>
        <w:tblLook w:val="04A0" w:firstRow="1" w:lastRow="0" w:firstColumn="1" w:lastColumn="0" w:noHBand="0" w:noVBand="1"/>
      </w:tblPr>
      <w:tblGrid>
        <w:gridCol w:w="4282"/>
        <w:gridCol w:w="4206"/>
      </w:tblGrid>
      <w:tr w:rsidR="00183A51" w:rsidRPr="00E62D87" w14:paraId="1615D2CD" w14:textId="77777777" w:rsidTr="00E627BD">
        <w:trPr>
          <w:cantSplit/>
        </w:trPr>
        <w:tc>
          <w:tcPr>
            <w:tcW w:w="4282" w:type="dxa"/>
            <w:shd w:val="clear" w:color="auto" w:fill="auto"/>
          </w:tcPr>
          <w:p w14:paraId="5D6B72DF" w14:textId="78318C7E" w:rsidR="00183A51" w:rsidRPr="00C85871" w:rsidRDefault="00943291" w:rsidP="002434F9">
            <w:pPr>
              <w:spacing w:line="360" w:lineRule="auto"/>
              <w:rPr>
                <w:rFonts w:ascii="Arial" w:hAnsi="Arial" w:cs="Arial"/>
                <w:color w:val="000000"/>
                <w:sz w:val="18"/>
                <w:szCs w:val="18"/>
              </w:rPr>
            </w:pPr>
            <w:r>
              <w:rPr>
                <w:rFonts w:ascii="Arial" w:hAnsi="Arial"/>
                <w:noProof/>
                <w:color w:val="000000"/>
                <w:sz w:val="18"/>
                <w:szCs w:val="18"/>
              </w:rPr>
              <w:lastRenderedPageBreak/>
              <w:drawing>
                <wp:inline distT="0" distB="0" distL="0" distR="0" wp14:anchorId="1FE7A70D" wp14:editId="36EFECF9">
                  <wp:extent cx="2160000" cy="1707895"/>
                  <wp:effectExtent l="0" t="0" r="0" b="6985"/>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Blum_IMG2634.jpg"/>
                          <pic:cNvPicPr/>
                        </pic:nvPicPr>
                        <pic:blipFill>
                          <a:blip r:embed="rId20" cstate="print">
                            <a:extLst>
                              <a:ext uri="{28A0092B-C50C-407E-A947-70E740481C1C}">
                                <a14:useLocalDpi xmlns:a14="http://schemas.microsoft.com/office/drawing/2010/main" val="0"/>
                              </a:ext>
                            </a:extLst>
                          </a:blip>
                          <a:stretch>
                            <a:fillRect/>
                          </a:stretch>
                        </pic:blipFill>
                        <pic:spPr>
                          <a:xfrm>
                            <a:off x="0" y="0"/>
                            <a:ext cx="2160000" cy="1707895"/>
                          </a:xfrm>
                          <a:prstGeom prst="rect">
                            <a:avLst/>
                          </a:prstGeom>
                        </pic:spPr>
                      </pic:pic>
                    </a:graphicData>
                  </a:graphic>
                </wp:inline>
              </w:drawing>
            </w:r>
            <w:r w:rsidR="00D5076C">
              <w:rPr>
                <w:rFonts w:ascii="Arial" w:hAnsi="Arial"/>
                <w:color w:val="000000"/>
                <w:sz w:val="18"/>
                <w:szCs w:val="18"/>
              </w:rPr>
              <w:br/>
            </w:r>
          </w:p>
        </w:tc>
        <w:tc>
          <w:tcPr>
            <w:tcW w:w="4206" w:type="dxa"/>
            <w:shd w:val="clear" w:color="auto" w:fill="auto"/>
          </w:tcPr>
          <w:p w14:paraId="7810D1B1" w14:textId="55C5F305" w:rsidR="00E627BD" w:rsidRDefault="00183A51" w:rsidP="002434F9">
            <w:pPr>
              <w:spacing w:line="360" w:lineRule="auto"/>
              <w:rPr>
                <w:rFonts w:ascii="Arial" w:hAnsi="Arial" w:cs="Arial"/>
                <w:color w:val="000000"/>
                <w:sz w:val="18"/>
                <w:szCs w:val="18"/>
              </w:rPr>
            </w:pPr>
            <w:r>
              <w:rPr>
                <w:rFonts w:ascii="Arial" w:hAnsi="Arial"/>
                <w:color w:val="000000"/>
                <w:sz w:val="18"/>
                <w:szCs w:val="18"/>
              </w:rPr>
              <w:t>(Photo: Blum_</w:t>
            </w:r>
            <w:r w:rsidR="00943291">
              <w:rPr>
                <w:rFonts w:ascii="Arial" w:hAnsi="Arial"/>
                <w:color w:val="000000"/>
                <w:sz w:val="18"/>
                <w:szCs w:val="18"/>
              </w:rPr>
              <w:t>IMG2634</w:t>
            </w:r>
            <w:r>
              <w:rPr>
                <w:rFonts w:ascii="Arial" w:hAnsi="Arial"/>
                <w:color w:val="000000"/>
                <w:sz w:val="18"/>
                <w:szCs w:val="18"/>
              </w:rPr>
              <w:t>)</w:t>
            </w:r>
          </w:p>
          <w:p w14:paraId="03A78DF5" w14:textId="77777777" w:rsidR="002434F9" w:rsidRPr="00F761F9" w:rsidRDefault="002434F9" w:rsidP="002434F9">
            <w:pPr>
              <w:spacing w:line="360" w:lineRule="auto"/>
              <w:rPr>
                <w:rFonts w:ascii="Arial" w:hAnsi="Arial" w:cs="Arial"/>
                <w:color w:val="000000"/>
                <w:sz w:val="18"/>
                <w:szCs w:val="18"/>
                <w:lang w:val="en-US"/>
              </w:rPr>
            </w:pPr>
          </w:p>
          <w:p w14:paraId="38685872" w14:textId="73341022" w:rsidR="00183A51" w:rsidRPr="00C85871" w:rsidRDefault="0066221D" w:rsidP="002434F9">
            <w:pPr>
              <w:spacing w:line="360" w:lineRule="auto"/>
              <w:rPr>
                <w:rFonts w:ascii="Arial" w:hAnsi="Arial" w:cs="Arial"/>
                <w:color w:val="000000"/>
                <w:sz w:val="18"/>
                <w:szCs w:val="18"/>
              </w:rPr>
            </w:pPr>
            <w:r>
              <w:rPr>
                <w:rFonts w:ascii="Arial" w:hAnsi="Arial"/>
                <w:color w:val="000000"/>
                <w:sz w:val="18"/>
                <w:szCs w:val="18"/>
              </w:rPr>
              <w:t xml:space="preserve">Blum uses new online platform, </w:t>
            </w:r>
            <w:r>
              <w:rPr>
                <w:rFonts w:ascii="Arial" w:hAnsi="Arial"/>
                <w:i/>
                <w:color w:val="000000"/>
                <w:sz w:val="18"/>
                <w:szCs w:val="18"/>
              </w:rPr>
              <w:t>Blum Inspirations</w:t>
            </w:r>
            <w:r>
              <w:rPr>
                <w:rFonts w:ascii="Arial" w:hAnsi="Arial"/>
                <w:color w:val="000000"/>
                <w:sz w:val="18"/>
                <w:szCs w:val="18"/>
              </w:rPr>
              <w:t xml:space="preserve"> to present creative ideas</w:t>
            </w:r>
          </w:p>
        </w:tc>
      </w:tr>
    </w:tbl>
    <w:p w14:paraId="42C8DED5" w14:textId="75D6F468" w:rsidR="00183A51" w:rsidRDefault="00183A51" w:rsidP="002434F9">
      <w:pPr>
        <w:spacing w:line="360" w:lineRule="auto"/>
        <w:rPr>
          <w:rFonts w:ascii="Arial" w:hAnsi="Arial" w:cs="Arial"/>
          <w:sz w:val="18"/>
          <w:szCs w:val="18"/>
        </w:rPr>
      </w:pPr>
      <w:r>
        <w:rPr>
          <w:rFonts w:ascii="Arial" w:hAnsi="Arial"/>
          <w:b/>
          <w:sz w:val="18"/>
          <w:szCs w:val="18"/>
        </w:rPr>
        <w:t>Reference number:</w:t>
      </w:r>
      <w:r>
        <w:rPr>
          <w:rFonts w:ascii="Arial" w:hAnsi="Arial"/>
          <w:sz w:val="18"/>
          <w:szCs w:val="18"/>
        </w:rPr>
        <w:t xml:space="preserve"> </w:t>
      </w:r>
      <w:proofErr w:type="spellStart"/>
      <w:r>
        <w:rPr>
          <w:rFonts w:ascii="Arial" w:hAnsi="Arial"/>
          <w:sz w:val="18"/>
          <w:szCs w:val="18"/>
        </w:rPr>
        <w:t>Blum_Interzum</w:t>
      </w:r>
      <w:proofErr w:type="spellEnd"/>
      <w:r>
        <w:rPr>
          <w:rFonts w:ascii="Arial" w:hAnsi="Arial"/>
          <w:sz w:val="18"/>
          <w:szCs w:val="18"/>
        </w:rPr>
        <w:t xml:space="preserve"> 2019_blum-inspirations.com</w:t>
      </w:r>
    </w:p>
    <w:p w14:paraId="2FDA27D3" w14:textId="77777777" w:rsidR="002434F9" w:rsidRDefault="002434F9" w:rsidP="002434F9">
      <w:pPr>
        <w:spacing w:line="360" w:lineRule="auto"/>
        <w:rPr>
          <w:rFonts w:ascii="Arial" w:hAnsi="Arial" w:cs="Arial"/>
          <w:b/>
          <w:bCs/>
          <w:sz w:val="20"/>
          <w:szCs w:val="20"/>
        </w:rPr>
      </w:pPr>
    </w:p>
    <w:p w14:paraId="2F197629" w14:textId="338FD48E" w:rsidR="00183A51" w:rsidRDefault="00183A51" w:rsidP="002434F9">
      <w:pPr>
        <w:spacing w:line="360" w:lineRule="auto"/>
        <w:rPr>
          <w:rFonts w:ascii="Arial" w:hAnsi="Arial" w:cs="Arial"/>
          <w:b/>
          <w:bCs/>
          <w:sz w:val="20"/>
          <w:szCs w:val="20"/>
        </w:rPr>
      </w:pPr>
      <w:r>
        <w:rPr>
          <w:rFonts w:ascii="Arial" w:hAnsi="Arial"/>
          <w:b/>
          <w:bCs/>
          <w:sz w:val="20"/>
          <w:szCs w:val="20"/>
        </w:rPr>
        <w:t>For questions please contact:</w:t>
      </w:r>
    </w:p>
    <w:p w14:paraId="7ED6C221" w14:textId="63C5262D" w:rsidR="00183A51" w:rsidRPr="00F761F9" w:rsidRDefault="3877935C" w:rsidP="002434F9">
      <w:pPr>
        <w:spacing w:line="360" w:lineRule="auto"/>
        <w:rPr>
          <w:rFonts w:ascii="Arial" w:hAnsi="Arial" w:cs="Arial"/>
          <w:sz w:val="20"/>
          <w:szCs w:val="20"/>
          <w:lang w:val="de-AT"/>
        </w:rPr>
      </w:pPr>
      <w:r w:rsidRPr="00F761F9">
        <w:rPr>
          <w:rFonts w:ascii="Arial" w:hAnsi="Arial"/>
          <w:sz w:val="20"/>
          <w:szCs w:val="20"/>
          <w:lang w:val="de-AT"/>
        </w:rPr>
        <w:t xml:space="preserve">Stefan Baumann: T +43 5578 705-2605; E </w:t>
      </w:r>
      <w:hyperlink r:id="rId21">
        <w:r w:rsidRPr="00F761F9">
          <w:rPr>
            <w:rStyle w:val="Hyperlink"/>
            <w:rFonts w:ascii="Arial" w:hAnsi="Arial"/>
            <w:sz w:val="20"/>
            <w:szCs w:val="20"/>
            <w:lang w:val="de-AT"/>
          </w:rPr>
          <w:t>presseinfo@blum.com</w:t>
        </w:r>
      </w:hyperlink>
    </w:p>
    <w:p w14:paraId="0FE277E2" w14:textId="77777777" w:rsidR="00183A51" w:rsidRPr="00F761F9" w:rsidRDefault="00183A51" w:rsidP="002434F9">
      <w:pPr>
        <w:spacing w:line="360" w:lineRule="auto"/>
        <w:rPr>
          <w:rFonts w:ascii="Arial" w:hAnsi="Arial" w:cs="Arial"/>
          <w:sz w:val="20"/>
          <w:szCs w:val="20"/>
          <w:lang w:val="de-AT"/>
        </w:rPr>
      </w:pPr>
      <w:r w:rsidRPr="00F761F9">
        <w:rPr>
          <w:rFonts w:ascii="Arial" w:hAnsi="Arial"/>
          <w:sz w:val="20"/>
          <w:szCs w:val="20"/>
          <w:lang w:val="de-AT"/>
        </w:rPr>
        <w:t>Julius Blum GmbH</w:t>
      </w:r>
      <w:r w:rsidRPr="00F761F9">
        <w:rPr>
          <w:rFonts w:ascii="Arial" w:hAnsi="Arial"/>
          <w:sz w:val="20"/>
          <w:szCs w:val="20"/>
          <w:lang w:val="de-AT"/>
        </w:rPr>
        <w:br/>
        <w:t>Industriestr. 1</w:t>
      </w:r>
      <w:r w:rsidRPr="00F761F9">
        <w:rPr>
          <w:rFonts w:ascii="Arial" w:hAnsi="Arial"/>
          <w:sz w:val="20"/>
          <w:szCs w:val="20"/>
          <w:lang w:val="de-AT"/>
        </w:rPr>
        <w:br/>
        <w:t>6973 Hoechst, Austria</w:t>
      </w:r>
      <w:bookmarkStart w:id="0" w:name="_Hlk516056811"/>
    </w:p>
    <w:p w14:paraId="4BDDA4F5" w14:textId="77777777" w:rsidR="002434F9" w:rsidRPr="00F761F9" w:rsidRDefault="002434F9" w:rsidP="002434F9">
      <w:pPr>
        <w:spacing w:line="360" w:lineRule="auto"/>
        <w:rPr>
          <w:rFonts w:ascii="Arial" w:hAnsi="Arial" w:cs="Arial"/>
          <w:b/>
          <w:sz w:val="20"/>
          <w:szCs w:val="20"/>
          <w:lang w:val="de-AT"/>
        </w:rPr>
      </w:pPr>
    </w:p>
    <w:p w14:paraId="7E1DD15F" w14:textId="5F369421" w:rsidR="00183A51" w:rsidRDefault="00183A51" w:rsidP="002434F9">
      <w:pPr>
        <w:spacing w:line="360" w:lineRule="auto"/>
        <w:rPr>
          <w:rFonts w:ascii="Arial" w:hAnsi="Arial" w:cs="Arial"/>
          <w:color w:val="0000FF"/>
          <w:spacing w:val="3"/>
          <w:sz w:val="20"/>
          <w:szCs w:val="20"/>
          <w:u w:val="single"/>
        </w:rPr>
      </w:pPr>
      <w:r>
        <w:rPr>
          <w:rFonts w:ascii="Arial" w:hAnsi="Arial"/>
          <w:b/>
          <w:sz w:val="20"/>
          <w:szCs w:val="20"/>
        </w:rPr>
        <w:t>More press releases and digital press packs</w:t>
      </w:r>
      <w:r>
        <w:rPr>
          <w:rFonts w:ascii="Arial" w:hAnsi="Arial"/>
          <w:sz w:val="20"/>
          <w:szCs w:val="20"/>
        </w:rPr>
        <w:t xml:space="preserve"> at</w:t>
      </w:r>
      <w:r>
        <w:rPr>
          <w:rFonts w:ascii="Arial" w:hAnsi="Arial"/>
          <w:b/>
          <w:sz w:val="20"/>
          <w:szCs w:val="20"/>
        </w:rPr>
        <w:t xml:space="preserve"> </w:t>
      </w:r>
      <w:hyperlink r:id="rId22" w:history="1">
        <w:r>
          <w:rPr>
            <w:rStyle w:val="Hyperlink"/>
            <w:rFonts w:ascii="Arial" w:hAnsi="Arial"/>
            <w:sz w:val="20"/>
            <w:szCs w:val="20"/>
          </w:rPr>
          <w:t>https://www.blum.com/at/de/unternehmen/presse/</w:t>
        </w:r>
      </w:hyperlink>
    </w:p>
    <w:p w14:paraId="58F61329" w14:textId="110E2539" w:rsidR="00183A51" w:rsidRDefault="00183A51" w:rsidP="002434F9">
      <w:pPr>
        <w:spacing w:line="360" w:lineRule="auto"/>
        <w:rPr>
          <w:rFonts w:ascii="Arial" w:hAnsi="Arial" w:cs="Arial"/>
          <w:sz w:val="20"/>
          <w:szCs w:val="20"/>
        </w:rPr>
      </w:pPr>
      <w:r>
        <w:rPr>
          <w:rFonts w:ascii="Arial" w:hAnsi="Arial"/>
          <w:b/>
          <w:sz w:val="20"/>
          <w:szCs w:val="20"/>
        </w:rPr>
        <w:t>Photos:</w:t>
      </w:r>
      <w:r>
        <w:rPr>
          <w:rFonts w:ascii="Arial" w:hAnsi="Arial"/>
          <w:sz w:val="20"/>
          <w:szCs w:val="20"/>
        </w:rPr>
        <w:t xml:space="preserve"> Free for publication (please cite source)</w:t>
      </w:r>
      <w:bookmarkEnd w:id="0"/>
    </w:p>
    <w:p w14:paraId="66B6A37E" w14:textId="77777777" w:rsidR="002434F9" w:rsidRDefault="002434F9" w:rsidP="002434F9">
      <w:pPr>
        <w:spacing w:line="360" w:lineRule="auto"/>
        <w:rPr>
          <w:rFonts w:ascii="Arial" w:hAnsi="Arial"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left w:w="85" w:type="dxa"/>
          <w:bottom w:w="85" w:type="dxa"/>
        </w:tblCellMar>
        <w:tblLook w:val="04A0" w:firstRow="1" w:lastRow="0" w:firstColumn="1" w:lastColumn="0" w:noHBand="0" w:noVBand="1"/>
      </w:tblPr>
      <w:tblGrid>
        <w:gridCol w:w="8488"/>
      </w:tblGrid>
      <w:tr w:rsidR="00183A51" w14:paraId="42764DD5" w14:textId="77777777" w:rsidTr="00853A0C">
        <w:trPr>
          <w:cantSplit/>
        </w:trPr>
        <w:tc>
          <w:tcPr>
            <w:tcW w:w="8488" w:type="dxa"/>
            <w:tcBorders>
              <w:top w:val="single" w:sz="4" w:space="0" w:color="auto"/>
              <w:left w:val="single" w:sz="4" w:space="0" w:color="auto"/>
              <w:bottom w:val="single" w:sz="4" w:space="0" w:color="auto"/>
              <w:right w:val="single" w:sz="4" w:space="0" w:color="auto"/>
            </w:tcBorders>
            <w:shd w:val="clear" w:color="auto" w:fill="auto"/>
          </w:tcPr>
          <w:p w14:paraId="7349EA3A" w14:textId="77777777" w:rsidR="00183A51" w:rsidRPr="006D1653" w:rsidRDefault="00183A51" w:rsidP="002434F9">
            <w:pPr>
              <w:spacing w:line="360" w:lineRule="auto"/>
              <w:rPr>
                <w:rFonts w:ascii="Arial" w:hAnsi="Arial" w:cs="Arial"/>
                <w:b/>
                <w:sz w:val="20"/>
                <w:szCs w:val="20"/>
              </w:rPr>
            </w:pPr>
            <w:r>
              <w:rPr>
                <w:rFonts w:ascii="Arial" w:hAnsi="Arial"/>
                <w:b/>
                <w:sz w:val="20"/>
                <w:szCs w:val="20"/>
              </w:rPr>
              <w:t>JULIUS BLUM GMBH</w:t>
            </w:r>
          </w:p>
          <w:p w14:paraId="75ABA735" w14:textId="77777777" w:rsidR="00183A51" w:rsidRPr="006D1653" w:rsidRDefault="00183A51" w:rsidP="002434F9">
            <w:pPr>
              <w:spacing w:line="360" w:lineRule="auto"/>
              <w:rPr>
                <w:rFonts w:ascii="Arial" w:hAnsi="Arial" w:cs="Arial"/>
                <w:b/>
                <w:sz w:val="20"/>
                <w:szCs w:val="20"/>
              </w:rPr>
            </w:pPr>
            <w:r>
              <w:rPr>
                <w:rFonts w:ascii="Arial" w:hAnsi="Arial"/>
                <w:b/>
                <w:sz w:val="20"/>
                <w:szCs w:val="20"/>
              </w:rPr>
              <w:t xml:space="preserve">Manufacturer and distributor of furniture fittings: </w:t>
            </w:r>
          </w:p>
          <w:p w14:paraId="553A8B12" w14:textId="77777777" w:rsidR="00183A51" w:rsidRPr="006D1653" w:rsidRDefault="00183A51" w:rsidP="002434F9">
            <w:pPr>
              <w:spacing w:line="360" w:lineRule="auto"/>
              <w:rPr>
                <w:rFonts w:ascii="Arial" w:hAnsi="Arial" w:cs="Arial"/>
                <w:b/>
                <w:sz w:val="20"/>
                <w:szCs w:val="20"/>
              </w:rPr>
            </w:pPr>
            <w:r>
              <w:rPr>
                <w:rFonts w:ascii="Arial" w:hAnsi="Arial"/>
                <w:sz w:val="20"/>
                <w:szCs w:val="20"/>
              </w:rPr>
              <w:t>Lift, hinge, pull-out and motion technologies supported by assembly devices and e-services</w:t>
            </w:r>
          </w:p>
          <w:p w14:paraId="41F62441" w14:textId="77777777" w:rsidR="00183A51" w:rsidRPr="006D1653" w:rsidRDefault="00183A51" w:rsidP="002434F9">
            <w:pPr>
              <w:spacing w:line="360" w:lineRule="auto"/>
              <w:rPr>
                <w:rFonts w:ascii="Arial" w:hAnsi="Arial" w:cs="Arial"/>
                <w:b/>
                <w:sz w:val="20"/>
                <w:szCs w:val="20"/>
              </w:rPr>
            </w:pPr>
            <w:r>
              <w:rPr>
                <w:rFonts w:ascii="Arial" w:hAnsi="Arial"/>
                <w:b/>
                <w:sz w:val="20"/>
                <w:szCs w:val="20"/>
              </w:rPr>
              <w:t xml:space="preserve">Production sites: </w:t>
            </w:r>
            <w:r>
              <w:rPr>
                <w:rFonts w:ascii="Arial" w:hAnsi="Arial"/>
                <w:sz w:val="20"/>
                <w:szCs w:val="20"/>
              </w:rPr>
              <w:t>8 plants in Vorarlberg</w:t>
            </w:r>
            <w:r>
              <w:rPr>
                <w:rFonts w:ascii="Arial" w:hAnsi="Arial"/>
                <w:b/>
                <w:sz w:val="20"/>
                <w:szCs w:val="20"/>
              </w:rPr>
              <w:t xml:space="preserve">, </w:t>
            </w:r>
            <w:r>
              <w:rPr>
                <w:rFonts w:ascii="Arial" w:hAnsi="Arial"/>
                <w:sz w:val="20"/>
                <w:szCs w:val="20"/>
              </w:rPr>
              <w:t>additional sites in the USA, Brazil and Poland</w:t>
            </w:r>
          </w:p>
          <w:p w14:paraId="1AD9AEFA" w14:textId="77777777" w:rsidR="00183A51" w:rsidRPr="006D1653" w:rsidRDefault="00183A51" w:rsidP="002434F9">
            <w:pPr>
              <w:spacing w:line="360" w:lineRule="auto"/>
              <w:rPr>
                <w:rFonts w:ascii="Arial" w:hAnsi="Arial" w:cs="Arial"/>
                <w:b/>
                <w:sz w:val="20"/>
                <w:szCs w:val="20"/>
              </w:rPr>
            </w:pPr>
            <w:r>
              <w:rPr>
                <w:rFonts w:ascii="Arial" w:hAnsi="Arial"/>
                <w:b/>
                <w:sz w:val="20"/>
                <w:szCs w:val="20"/>
              </w:rPr>
              <w:t>Employees:</w:t>
            </w:r>
            <w:r>
              <w:rPr>
                <w:rFonts w:ascii="Arial" w:hAnsi="Arial"/>
                <w:sz w:val="20"/>
                <w:szCs w:val="20"/>
              </w:rPr>
              <w:t xml:space="preserve"> 7,600 worldwide, 5,800 in Vorarlberg</w:t>
            </w:r>
          </w:p>
          <w:p w14:paraId="2C1A6CBC" w14:textId="77777777" w:rsidR="00183A51" w:rsidRPr="006D1653" w:rsidRDefault="00183A51" w:rsidP="002434F9">
            <w:pPr>
              <w:spacing w:line="360" w:lineRule="auto"/>
              <w:rPr>
                <w:rFonts w:ascii="Arial" w:hAnsi="Arial" w:cs="Arial"/>
                <w:sz w:val="20"/>
                <w:szCs w:val="20"/>
              </w:rPr>
            </w:pPr>
            <w:r>
              <w:rPr>
                <w:rFonts w:ascii="Arial" w:hAnsi="Arial"/>
                <w:b/>
                <w:sz w:val="20"/>
                <w:szCs w:val="20"/>
              </w:rPr>
              <w:t xml:space="preserve">Turnover in the 2017/2018 financial year: </w:t>
            </w:r>
            <w:r>
              <w:rPr>
                <w:rFonts w:ascii="Arial" w:hAnsi="Arial"/>
                <w:sz w:val="20"/>
                <w:szCs w:val="20"/>
              </w:rPr>
              <w:t>1,839.42 mill. euros</w:t>
            </w:r>
          </w:p>
          <w:p w14:paraId="0CCA3FD1" w14:textId="77777777" w:rsidR="00183A51" w:rsidRPr="006D1653" w:rsidRDefault="00183A51" w:rsidP="002434F9">
            <w:pPr>
              <w:spacing w:line="360" w:lineRule="auto"/>
              <w:rPr>
                <w:rFonts w:ascii="Arial" w:hAnsi="Arial" w:cs="Arial"/>
                <w:b/>
                <w:sz w:val="20"/>
                <w:szCs w:val="20"/>
              </w:rPr>
            </w:pPr>
            <w:r>
              <w:rPr>
                <w:rFonts w:ascii="Arial" w:hAnsi="Arial"/>
                <w:b/>
                <w:sz w:val="20"/>
                <w:szCs w:val="20"/>
              </w:rPr>
              <w:t>Share of foreign sales:</w:t>
            </w:r>
            <w:r>
              <w:rPr>
                <w:rFonts w:ascii="Arial" w:hAnsi="Arial"/>
                <w:sz w:val="20"/>
                <w:szCs w:val="20"/>
              </w:rPr>
              <w:t xml:space="preserve"> 97%</w:t>
            </w:r>
          </w:p>
          <w:p w14:paraId="45FEEE65" w14:textId="77777777" w:rsidR="00183A51" w:rsidRPr="006D1653" w:rsidRDefault="00183A51" w:rsidP="002434F9">
            <w:pPr>
              <w:spacing w:line="360" w:lineRule="auto"/>
              <w:rPr>
                <w:rFonts w:ascii="Arial" w:hAnsi="Arial" w:cs="Arial"/>
                <w:sz w:val="20"/>
                <w:szCs w:val="20"/>
              </w:rPr>
            </w:pPr>
            <w:r>
              <w:rPr>
                <w:rFonts w:ascii="Arial" w:hAnsi="Arial"/>
                <w:b/>
                <w:sz w:val="20"/>
                <w:szCs w:val="20"/>
              </w:rPr>
              <w:t>Subsidiaries and representative offices:</w:t>
            </w:r>
            <w:r>
              <w:rPr>
                <w:rFonts w:ascii="Arial" w:hAnsi="Arial"/>
                <w:sz w:val="20"/>
                <w:szCs w:val="20"/>
              </w:rPr>
              <w:t xml:space="preserve"> 30 </w:t>
            </w:r>
          </w:p>
          <w:p w14:paraId="600C7EBE" w14:textId="77777777" w:rsidR="00183A51" w:rsidRPr="006D1653" w:rsidRDefault="00183A51" w:rsidP="002434F9">
            <w:pPr>
              <w:spacing w:line="360" w:lineRule="auto"/>
              <w:rPr>
                <w:rFonts w:ascii="Arial" w:hAnsi="Arial" w:cs="Arial"/>
                <w:sz w:val="20"/>
                <w:szCs w:val="20"/>
              </w:rPr>
            </w:pPr>
            <w:r>
              <w:rPr>
                <w:rFonts w:ascii="Arial" w:hAnsi="Arial"/>
                <w:b/>
                <w:sz w:val="20"/>
                <w:szCs w:val="20"/>
              </w:rPr>
              <w:t>Worldwide deliveries:</w:t>
            </w:r>
            <w:r>
              <w:rPr>
                <w:rFonts w:ascii="Arial" w:hAnsi="Arial"/>
                <w:sz w:val="20"/>
                <w:szCs w:val="20"/>
              </w:rPr>
              <w:t xml:space="preserve"> More than 120 markets around the globe </w:t>
            </w:r>
          </w:p>
          <w:p w14:paraId="5A6727FF" w14:textId="77777777" w:rsidR="00183A51" w:rsidRPr="006D1653" w:rsidRDefault="00183A51" w:rsidP="002434F9">
            <w:pPr>
              <w:spacing w:line="360" w:lineRule="auto"/>
              <w:rPr>
                <w:rFonts w:ascii="Arial" w:hAnsi="Arial" w:cs="Arial"/>
                <w:i/>
                <w:sz w:val="20"/>
                <w:szCs w:val="20"/>
              </w:rPr>
            </w:pPr>
            <w:r>
              <w:rPr>
                <w:rFonts w:ascii="Arial" w:hAnsi="Arial"/>
                <w:i/>
                <w:sz w:val="20"/>
                <w:szCs w:val="20"/>
              </w:rPr>
              <w:t>As of: 1 July 2018</w:t>
            </w:r>
          </w:p>
        </w:tc>
        <w:bookmarkStart w:id="1" w:name="_GoBack"/>
        <w:bookmarkEnd w:id="1"/>
      </w:tr>
    </w:tbl>
    <w:p w14:paraId="4F94C94F" w14:textId="77777777" w:rsidR="00183A51" w:rsidRPr="00BD0F42" w:rsidRDefault="00183A51" w:rsidP="002434F9">
      <w:pPr>
        <w:spacing w:line="360" w:lineRule="auto"/>
        <w:rPr>
          <w:rFonts w:ascii="Arial" w:hAnsi="Arial" w:cs="Arial"/>
          <w:sz w:val="18"/>
          <w:szCs w:val="18"/>
          <w:lang w:val="en-US"/>
        </w:rPr>
      </w:pPr>
    </w:p>
    <w:p w14:paraId="4E47C1E7" w14:textId="6E5AE8D4" w:rsidR="007F5A72" w:rsidRDefault="007F5A72" w:rsidP="002434F9">
      <w:pPr>
        <w:spacing w:line="360" w:lineRule="auto"/>
      </w:pPr>
    </w:p>
    <w:sectPr w:rsidR="007F5A72" w:rsidSect="00235E4B">
      <w:headerReference w:type="even" r:id="rId23"/>
      <w:footerReference w:type="default" r:id="rId24"/>
      <w:headerReference w:type="first" r:id="rId25"/>
      <w:footerReference w:type="first" r:id="rId26"/>
      <w:pgSz w:w="11900" w:h="16840" w:code="9"/>
      <w:pgMar w:top="1701" w:right="1588" w:bottom="1276" w:left="1588" w:header="737" w:footer="567"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4CF3BCA" w14:textId="77777777" w:rsidR="001F6BFC" w:rsidRDefault="001F6BFC">
      <w:r>
        <w:separator/>
      </w:r>
    </w:p>
  </w:endnote>
  <w:endnote w:type="continuationSeparator" w:id="0">
    <w:p w14:paraId="27860603" w14:textId="77777777" w:rsidR="001F6BFC" w:rsidRDefault="001F6B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NimbusSansGlobal-Regular">
    <w:altName w:val="Arial Unicode MS"/>
    <w:panose1 w:val="00000000000000000000"/>
    <w:charset w:val="81"/>
    <w:family w:val="auto"/>
    <w:notTrueType/>
    <w:pitch w:val="default"/>
    <w:sig w:usb0="00000003" w:usb1="09060000" w:usb2="00000010" w:usb3="00000000" w:csb0="00080001" w:csb1="00000000"/>
  </w:font>
  <w:font w:name="Arial Hebrew Light">
    <w:altName w:val="Arial"/>
    <w:charset w:val="00"/>
    <w:family w:val="auto"/>
    <w:pitch w:val="variable"/>
    <w:sig w:usb0="80000843" w:usb1="40000002" w:usb2="00000000" w:usb3="00000000" w:csb0="00000001" w:csb1="00000000"/>
  </w:font>
  <w:font w:name="Verdana">
    <w:panose1 w:val="020B0604030504040204"/>
    <w:charset w:val="00"/>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EFDD01" w14:textId="77777777" w:rsidR="00B86FFE" w:rsidRPr="00B02F11" w:rsidRDefault="000F0B78">
    <w:pPr>
      <w:pStyle w:val="Fuzeile"/>
      <w:jc w:val="right"/>
      <w:rPr>
        <w:rFonts w:ascii="Arial" w:hAnsi="Arial" w:cs="Arial"/>
        <w:sz w:val="16"/>
        <w:szCs w:val="16"/>
      </w:rPr>
    </w:pPr>
    <w:r w:rsidRPr="00B02F11">
      <w:rPr>
        <w:rFonts w:ascii="Arial" w:hAnsi="Arial" w:cs="Arial"/>
        <w:color w:val="2B579A"/>
        <w:sz w:val="16"/>
        <w:szCs w:val="16"/>
        <w:shd w:val="clear" w:color="auto" w:fill="E6E6E6"/>
      </w:rPr>
      <w:fldChar w:fldCharType="begin"/>
    </w:r>
    <w:r w:rsidRPr="00B02F11">
      <w:rPr>
        <w:rFonts w:ascii="Arial" w:hAnsi="Arial" w:cs="Arial"/>
        <w:sz w:val="16"/>
        <w:szCs w:val="16"/>
      </w:rPr>
      <w:instrText>PAGE   \* MERGEFORMAT</w:instrText>
    </w:r>
    <w:r w:rsidRPr="00B02F11">
      <w:rPr>
        <w:rFonts w:ascii="Arial" w:hAnsi="Arial" w:cs="Arial"/>
        <w:color w:val="2B579A"/>
        <w:sz w:val="16"/>
        <w:szCs w:val="16"/>
        <w:shd w:val="clear" w:color="auto" w:fill="E6E6E6"/>
      </w:rPr>
      <w:fldChar w:fldCharType="separate"/>
    </w:r>
    <w:r>
      <w:rPr>
        <w:rFonts w:ascii="Arial" w:hAnsi="Arial" w:cs="Arial"/>
        <w:sz w:val="16"/>
        <w:szCs w:val="16"/>
      </w:rPr>
      <w:t>2</w:t>
    </w:r>
    <w:r w:rsidRPr="00B02F11">
      <w:rPr>
        <w:rFonts w:ascii="Arial" w:hAnsi="Arial" w:cs="Arial"/>
        <w:color w:val="2B579A"/>
        <w:sz w:val="16"/>
        <w:szCs w:val="16"/>
        <w:shd w:val="clear" w:color="auto" w:fill="E6E6E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23ECDD" w14:textId="77777777" w:rsidR="00B86FFE" w:rsidRPr="00B02F11" w:rsidRDefault="000F0B78">
    <w:pPr>
      <w:pStyle w:val="Fuzeile"/>
      <w:jc w:val="right"/>
      <w:rPr>
        <w:rFonts w:ascii="Arial" w:hAnsi="Arial" w:cs="Arial"/>
        <w:sz w:val="16"/>
        <w:szCs w:val="16"/>
      </w:rPr>
    </w:pPr>
    <w:r w:rsidRPr="00B02F11">
      <w:rPr>
        <w:rFonts w:ascii="Arial" w:hAnsi="Arial" w:cs="Arial"/>
        <w:color w:val="2B579A"/>
        <w:sz w:val="16"/>
        <w:szCs w:val="16"/>
        <w:shd w:val="clear" w:color="auto" w:fill="E6E6E6"/>
      </w:rPr>
      <w:fldChar w:fldCharType="begin"/>
    </w:r>
    <w:r w:rsidRPr="00B02F11">
      <w:rPr>
        <w:rFonts w:ascii="Arial" w:hAnsi="Arial" w:cs="Arial"/>
        <w:sz w:val="16"/>
        <w:szCs w:val="16"/>
      </w:rPr>
      <w:instrText>PAGE   \* MERGEFORMAT</w:instrText>
    </w:r>
    <w:r w:rsidRPr="00B02F11">
      <w:rPr>
        <w:rFonts w:ascii="Arial" w:hAnsi="Arial" w:cs="Arial"/>
        <w:color w:val="2B579A"/>
        <w:sz w:val="16"/>
        <w:szCs w:val="16"/>
        <w:shd w:val="clear" w:color="auto" w:fill="E6E6E6"/>
      </w:rPr>
      <w:fldChar w:fldCharType="separate"/>
    </w:r>
    <w:r>
      <w:rPr>
        <w:rFonts w:ascii="Arial" w:hAnsi="Arial" w:cs="Arial"/>
        <w:sz w:val="16"/>
        <w:szCs w:val="16"/>
      </w:rPr>
      <w:t>1</w:t>
    </w:r>
    <w:r w:rsidRPr="00B02F11">
      <w:rPr>
        <w:rFonts w:ascii="Arial" w:hAnsi="Arial" w:cs="Arial"/>
        <w:color w:val="2B579A"/>
        <w:sz w:val="16"/>
        <w:szCs w:val="16"/>
        <w:shd w:val="clear" w:color="auto" w:fill="E6E6E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DF0299D" w14:textId="77777777" w:rsidR="001F6BFC" w:rsidRDefault="001F6BFC">
      <w:r>
        <w:separator/>
      </w:r>
    </w:p>
  </w:footnote>
  <w:footnote w:type="continuationSeparator" w:id="0">
    <w:p w14:paraId="26FE5728" w14:textId="77777777" w:rsidR="001F6BFC" w:rsidRDefault="001F6BF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8A76A9" w14:textId="77777777" w:rsidR="009D77BA" w:rsidRDefault="00943291"/>
  <w:p w14:paraId="68F710B3" w14:textId="77777777" w:rsidR="009D77BA" w:rsidRDefault="00943291"/>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E7089F" w14:textId="72C5E1F2" w:rsidR="008C3FA9" w:rsidRDefault="00A21A1D" w:rsidP="00581D96">
    <w:pPr>
      <w:pStyle w:val="NurText"/>
      <w:spacing w:line="360" w:lineRule="auto"/>
      <w:jc w:val="right"/>
      <w:rPr>
        <w:rFonts w:ascii="Verdana" w:eastAsia="MS Mincho" w:hAnsi="Verdana" w:cs="Arial"/>
      </w:rPr>
    </w:pPr>
    <w:r>
      <w:rPr>
        <w:noProof/>
      </w:rPr>
      <w:drawing>
        <wp:inline distT="0" distB="0" distL="0" distR="0" wp14:anchorId="03055E77" wp14:editId="0005A113">
          <wp:extent cx="1000760" cy="267335"/>
          <wp:effectExtent l="0" t="0" r="8890" b="0"/>
          <wp:docPr id="1" name="Grafik 1" descr="BLUMLOGO_BO_OR_LO_BAU_#SALL_#AOF_#V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1000760" cy="267335"/>
                  </a:xfrm>
                  <a:prstGeom prst="rect">
                    <a:avLst/>
                  </a:prstGeom>
                </pic:spPr>
              </pic:pic>
            </a:graphicData>
          </a:graphic>
        </wp:inline>
      </w:drawing>
    </w:r>
  </w:p>
  <w:p w14:paraId="7A427FB8" w14:textId="77777777" w:rsidR="008C3FA9" w:rsidRPr="009C1CD2" w:rsidRDefault="000F0B78" w:rsidP="003769D2">
    <w:pPr>
      <w:pStyle w:val="NurText"/>
      <w:spacing w:after="200" w:line="360" w:lineRule="auto"/>
      <w:rPr>
        <w:rFonts w:ascii="Arial" w:eastAsia="MS Mincho" w:hAnsi="Arial" w:cs="Arial"/>
        <w:color w:val="000000"/>
      </w:rPr>
    </w:pPr>
    <w:r>
      <w:rPr>
        <w:rFonts w:ascii="Arial" w:hAnsi="Arial"/>
        <w:color w:val="000000"/>
      </w:rPr>
      <w:t>JULIUS BLUM GmbH, PRESS RELEASE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C314674"/>
    <w:multiLevelType w:val="hybridMultilevel"/>
    <w:tmpl w:val="B12EDFC2"/>
    <w:lvl w:ilvl="0" w:tplc="41420F6A">
      <w:start w:val="4"/>
      <w:numFmt w:val="bullet"/>
      <w:lvlText w:val="-"/>
      <w:lvlJc w:val="left"/>
      <w:pPr>
        <w:ind w:left="720" w:hanging="360"/>
      </w:pPr>
      <w:rPr>
        <w:rFonts w:ascii="Arial" w:eastAsia="Times New Roman" w:hAnsi="Arial" w:cs="Aria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 w15:restartNumberingAfterBreak="0">
    <w:nsid w:val="70792BBF"/>
    <w:multiLevelType w:val="hybridMultilevel"/>
    <w:tmpl w:val="5080D8F0"/>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32047458"/>
    <w:rsid w:val="00012040"/>
    <w:rsid w:val="00014D17"/>
    <w:rsid w:val="00020D16"/>
    <w:rsid w:val="0002156B"/>
    <w:rsid w:val="0002719E"/>
    <w:rsid w:val="00043E34"/>
    <w:rsid w:val="00052FFD"/>
    <w:rsid w:val="00072927"/>
    <w:rsid w:val="000773AB"/>
    <w:rsid w:val="00083794"/>
    <w:rsid w:val="000B6C1A"/>
    <w:rsid w:val="000C1468"/>
    <w:rsid w:val="000C3647"/>
    <w:rsid w:val="000C5421"/>
    <w:rsid w:val="000C7E21"/>
    <w:rsid w:val="000E31DD"/>
    <w:rsid w:val="000E5770"/>
    <w:rsid w:val="000F0B78"/>
    <w:rsid w:val="00107D9C"/>
    <w:rsid w:val="00114FB9"/>
    <w:rsid w:val="00115ADA"/>
    <w:rsid w:val="00116725"/>
    <w:rsid w:val="0012215D"/>
    <w:rsid w:val="0013312A"/>
    <w:rsid w:val="00154180"/>
    <w:rsid w:val="00155ADC"/>
    <w:rsid w:val="0016120E"/>
    <w:rsid w:val="00175A30"/>
    <w:rsid w:val="00177372"/>
    <w:rsid w:val="00182BFF"/>
    <w:rsid w:val="00183A51"/>
    <w:rsid w:val="00186C75"/>
    <w:rsid w:val="00194E99"/>
    <w:rsid w:val="001A020F"/>
    <w:rsid w:val="001B1042"/>
    <w:rsid w:val="001C2D3F"/>
    <w:rsid w:val="001D0A89"/>
    <w:rsid w:val="001E0D43"/>
    <w:rsid w:val="001F0644"/>
    <w:rsid w:val="001F0C33"/>
    <w:rsid w:val="001F6BFC"/>
    <w:rsid w:val="0020782F"/>
    <w:rsid w:val="0021479B"/>
    <w:rsid w:val="0022113D"/>
    <w:rsid w:val="00227496"/>
    <w:rsid w:val="002312A8"/>
    <w:rsid w:val="00235E4B"/>
    <w:rsid w:val="00242C47"/>
    <w:rsid w:val="002434F9"/>
    <w:rsid w:val="00255C96"/>
    <w:rsid w:val="00261F18"/>
    <w:rsid w:val="0026566D"/>
    <w:rsid w:val="00274F91"/>
    <w:rsid w:val="002912DA"/>
    <w:rsid w:val="00292FF4"/>
    <w:rsid w:val="00293B2D"/>
    <w:rsid w:val="00295760"/>
    <w:rsid w:val="00296257"/>
    <w:rsid w:val="002A5DF4"/>
    <w:rsid w:val="002C7A0B"/>
    <w:rsid w:val="002D221C"/>
    <w:rsid w:val="002D4304"/>
    <w:rsid w:val="002E13F9"/>
    <w:rsid w:val="002F6405"/>
    <w:rsid w:val="0030113C"/>
    <w:rsid w:val="00306526"/>
    <w:rsid w:val="003068E9"/>
    <w:rsid w:val="0030757D"/>
    <w:rsid w:val="00307BA7"/>
    <w:rsid w:val="003231A1"/>
    <w:rsid w:val="0032384D"/>
    <w:rsid w:val="00323B71"/>
    <w:rsid w:val="00326770"/>
    <w:rsid w:val="00334792"/>
    <w:rsid w:val="00335C5D"/>
    <w:rsid w:val="003374B3"/>
    <w:rsid w:val="003458C9"/>
    <w:rsid w:val="00347E7E"/>
    <w:rsid w:val="00356B29"/>
    <w:rsid w:val="00356EBE"/>
    <w:rsid w:val="003632EF"/>
    <w:rsid w:val="00371550"/>
    <w:rsid w:val="00371C1F"/>
    <w:rsid w:val="0037582D"/>
    <w:rsid w:val="00391348"/>
    <w:rsid w:val="003A4DAE"/>
    <w:rsid w:val="003A7038"/>
    <w:rsid w:val="003B6DB6"/>
    <w:rsid w:val="003D447C"/>
    <w:rsid w:val="003D4E2F"/>
    <w:rsid w:val="003D60C9"/>
    <w:rsid w:val="003D6EF3"/>
    <w:rsid w:val="003E09CD"/>
    <w:rsid w:val="003E4D7D"/>
    <w:rsid w:val="003F4300"/>
    <w:rsid w:val="003F49BE"/>
    <w:rsid w:val="003F7E05"/>
    <w:rsid w:val="0040104C"/>
    <w:rsid w:val="0041389F"/>
    <w:rsid w:val="0041486F"/>
    <w:rsid w:val="0042433F"/>
    <w:rsid w:val="00427DF5"/>
    <w:rsid w:val="00444A2F"/>
    <w:rsid w:val="00444C59"/>
    <w:rsid w:val="00445994"/>
    <w:rsid w:val="004505D4"/>
    <w:rsid w:val="00450755"/>
    <w:rsid w:val="00471972"/>
    <w:rsid w:val="00472107"/>
    <w:rsid w:val="004747EA"/>
    <w:rsid w:val="004748C1"/>
    <w:rsid w:val="00475633"/>
    <w:rsid w:val="00477F8E"/>
    <w:rsid w:val="00490BF8"/>
    <w:rsid w:val="004A2593"/>
    <w:rsid w:val="004A426E"/>
    <w:rsid w:val="004A63E3"/>
    <w:rsid w:val="004B1F9F"/>
    <w:rsid w:val="004B432E"/>
    <w:rsid w:val="004C0636"/>
    <w:rsid w:val="004C27D6"/>
    <w:rsid w:val="004D05F4"/>
    <w:rsid w:val="004D33B2"/>
    <w:rsid w:val="004D402A"/>
    <w:rsid w:val="004D66B6"/>
    <w:rsid w:val="004D778B"/>
    <w:rsid w:val="004E355C"/>
    <w:rsid w:val="004E6C98"/>
    <w:rsid w:val="004F13D7"/>
    <w:rsid w:val="004F2D9B"/>
    <w:rsid w:val="004F2F3F"/>
    <w:rsid w:val="00504951"/>
    <w:rsid w:val="00506D09"/>
    <w:rsid w:val="00506DBB"/>
    <w:rsid w:val="005279BC"/>
    <w:rsid w:val="0053381B"/>
    <w:rsid w:val="005339AB"/>
    <w:rsid w:val="005418A1"/>
    <w:rsid w:val="00541932"/>
    <w:rsid w:val="005460C6"/>
    <w:rsid w:val="00562C4C"/>
    <w:rsid w:val="00563402"/>
    <w:rsid w:val="00577246"/>
    <w:rsid w:val="00581B86"/>
    <w:rsid w:val="00585F61"/>
    <w:rsid w:val="00595CFF"/>
    <w:rsid w:val="00596772"/>
    <w:rsid w:val="00597599"/>
    <w:rsid w:val="005A26FF"/>
    <w:rsid w:val="005A3B5B"/>
    <w:rsid w:val="005C1717"/>
    <w:rsid w:val="005C404A"/>
    <w:rsid w:val="005C5B87"/>
    <w:rsid w:val="005E0F79"/>
    <w:rsid w:val="005E5AA8"/>
    <w:rsid w:val="005F3E45"/>
    <w:rsid w:val="005F600E"/>
    <w:rsid w:val="005F7EED"/>
    <w:rsid w:val="0060258D"/>
    <w:rsid w:val="00611FD9"/>
    <w:rsid w:val="00632640"/>
    <w:rsid w:val="00634011"/>
    <w:rsid w:val="0064533E"/>
    <w:rsid w:val="00645DD9"/>
    <w:rsid w:val="006534EA"/>
    <w:rsid w:val="00661008"/>
    <w:rsid w:val="0066221D"/>
    <w:rsid w:val="0067478D"/>
    <w:rsid w:val="00677075"/>
    <w:rsid w:val="006A0502"/>
    <w:rsid w:val="006A1CF1"/>
    <w:rsid w:val="006A3279"/>
    <w:rsid w:val="006C1B62"/>
    <w:rsid w:val="006C72DA"/>
    <w:rsid w:val="006D0C88"/>
    <w:rsid w:val="006E0BEC"/>
    <w:rsid w:val="006E4FCE"/>
    <w:rsid w:val="0070195E"/>
    <w:rsid w:val="00714F8A"/>
    <w:rsid w:val="007210F5"/>
    <w:rsid w:val="00727CD0"/>
    <w:rsid w:val="00730A79"/>
    <w:rsid w:val="0074066F"/>
    <w:rsid w:val="0074216E"/>
    <w:rsid w:val="00762836"/>
    <w:rsid w:val="00793F68"/>
    <w:rsid w:val="00794BDA"/>
    <w:rsid w:val="007956F4"/>
    <w:rsid w:val="007976AF"/>
    <w:rsid w:val="007B2FAF"/>
    <w:rsid w:val="007E2B84"/>
    <w:rsid w:val="007E2E33"/>
    <w:rsid w:val="007E432A"/>
    <w:rsid w:val="007F09CD"/>
    <w:rsid w:val="007F1E1D"/>
    <w:rsid w:val="007F3724"/>
    <w:rsid w:val="007F39EB"/>
    <w:rsid w:val="007F5A26"/>
    <w:rsid w:val="007F5A72"/>
    <w:rsid w:val="00800A84"/>
    <w:rsid w:val="00800B83"/>
    <w:rsid w:val="00802E60"/>
    <w:rsid w:val="00803E48"/>
    <w:rsid w:val="008040DE"/>
    <w:rsid w:val="00827833"/>
    <w:rsid w:val="00827D4C"/>
    <w:rsid w:val="00837D35"/>
    <w:rsid w:val="008555C2"/>
    <w:rsid w:val="00870D17"/>
    <w:rsid w:val="008734F9"/>
    <w:rsid w:val="0087534B"/>
    <w:rsid w:val="00880889"/>
    <w:rsid w:val="00891B4B"/>
    <w:rsid w:val="00895DB5"/>
    <w:rsid w:val="008A22FC"/>
    <w:rsid w:val="008A4434"/>
    <w:rsid w:val="008B5981"/>
    <w:rsid w:val="008C3070"/>
    <w:rsid w:val="00910C1C"/>
    <w:rsid w:val="00916769"/>
    <w:rsid w:val="0093068E"/>
    <w:rsid w:val="00941FED"/>
    <w:rsid w:val="00942E4D"/>
    <w:rsid w:val="00943291"/>
    <w:rsid w:val="00943E0D"/>
    <w:rsid w:val="009518AB"/>
    <w:rsid w:val="00960AEE"/>
    <w:rsid w:val="0096179D"/>
    <w:rsid w:val="00964E02"/>
    <w:rsid w:val="00967412"/>
    <w:rsid w:val="00976D0A"/>
    <w:rsid w:val="00982058"/>
    <w:rsid w:val="00982345"/>
    <w:rsid w:val="00982E40"/>
    <w:rsid w:val="00990212"/>
    <w:rsid w:val="00990B4E"/>
    <w:rsid w:val="00992BC1"/>
    <w:rsid w:val="009959D0"/>
    <w:rsid w:val="009B735B"/>
    <w:rsid w:val="009C50D0"/>
    <w:rsid w:val="009C6B2D"/>
    <w:rsid w:val="009D07E4"/>
    <w:rsid w:val="009E1B08"/>
    <w:rsid w:val="009F191B"/>
    <w:rsid w:val="00A04E0F"/>
    <w:rsid w:val="00A15789"/>
    <w:rsid w:val="00A16004"/>
    <w:rsid w:val="00A17749"/>
    <w:rsid w:val="00A1778D"/>
    <w:rsid w:val="00A21A1D"/>
    <w:rsid w:val="00A312EB"/>
    <w:rsid w:val="00A32846"/>
    <w:rsid w:val="00A44E9B"/>
    <w:rsid w:val="00A57175"/>
    <w:rsid w:val="00A61097"/>
    <w:rsid w:val="00A711F0"/>
    <w:rsid w:val="00A769DF"/>
    <w:rsid w:val="00A8127F"/>
    <w:rsid w:val="00A879DB"/>
    <w:rsid w:val="00A911BA"/>
    <w:rsid w:val="00AA3BAC"/>
    <w:rsid w:val="00AB69C2"/>
    <w:rsid w:val="00AC6416"/>
    <w:rsid w:val="00AF3BB0"/>
    <w:rsid w:val="00B12054"/>
    <w:rsid w:val="00B13F47"/>
    <w:rsid w:val="00B15A7A"/>
    <w:rsid w:val="00B16B31"/>
    <w:rsid w:val="00B16CD7"/>
    <w:rsid w:val="00B3798D"/>
    <w:rsid w:val="00B90FDB"/>
    <w:rsid w:val="00B914DC"/>
    <w:rsid w:val="00BA5270"/>
    <w:rsid w:val="00BA5610"/>
    <w:rsid w:val="00BD57AB"/>
    <w:rsid w:val="00BD6FA5"/>
    <w:rsid w:val="00BE5991"/>
    <w:rsid w:val="00BF0586"/>
    <w:rsid w:val="00C01AFC"/>
    <w:rsid w:val="00C058B4"/>
    <w:rsid w:val="00C12EF5"/>
    <w:rsid w:val="00C1454C"/>
    <w:rsid w:val="00C27CB9"/>
    <w:rsid w:val="00C31F94"/>
    <w:rsid w:val="00C53181"/>
    <w:rsid w:val="00C53455"/>
    <w:rsid w:val="00C55AF4"/>
    <w:rsid w:val="00C827E3"/>
    <w:rsid w:val="00C86E35"/>
    <w:rsid w:val="00C91BF8"/>
    <w:rsid w:val="00C92E80"/>
    <w:rsid w:val="00C962B6"/>
    <w:rsid w:val="00C97BD4"/>
    <w:rsid w:val="00CA3EEF"/>
    <w:rsid w:val="00CA4D09"/>
    <w:rsid w:val="00CA638F"/>
    <w:rsid w:val="00CA79E9"/>
    <w:rsid w:val="00CB3297"/>
    <w:rsid w:val="00CE4E86"/>
    <w:rsid w:val="00CE5DD9"/>
    <w:rsid w:val="00D210A4"/>
    <w:rsid w:val="00D2361D"/>
    <w:rsid w:val="00D254A8"/>
    <w:rsid w:val="00D30D04"/>
    <w:rsid w:val="00D31B48"/>
    <w:rsid w:val="00D35F0F"/>
    <w:rsid w:val="00D36C47"/>
    <w:rsid w:val="00D4455C"/>
    <w:rsid w:val="00D447BB"/>
    <w:rsid w:val="00D5076C"/>
    <w:rsid w:val="00D51344"/>
    <w:rsid w:val="00D51346"/>
    <w:rsid w:val="00D609D5"/>
    <w:rsid w:val="00D67F99"/>
    <w:rsid w:val="00D770EB"/>
    <w:rsid w:val="00D81003"/>
    <w:rsid w:val="00D85D13"/>
    <w:rsid w:val="00D93CFF"/>
    <w:rsid w:val="00DB0514"/>
    <w:rsid w:val="00DB24EC"/>
    <w:rsid w:val="00DB4626"/>
    <w:rsid w:val="00DB737F"/>
    <w:rsid w:val="00DC539A"/>
    <w:rsid w:val="00DC7435"/>
    <w:rsid w:val="00DD3956"/>
    <w:rsid w:val="00DE7A3E"/>
    <w:rsid w:val="00DF7527"/>
    <w:rsid w:val="00E00316"/>
    <w:rsid w:val="00E0238D"/>
    <w:rsid w:val="00E12E59"/>
    <w:rsid w:val="00E26581"/>
    <w:rsid w:val="00E27BDA"/>
    <w:rsid w:val="00E30773"/>
    <w:rsid w:val="00E55080"/>
    <w:rsid w:val="00E6102F"/>
    <w:rsid w:val="00E627BD"/>
    <w:rsid w:val="00E66B41"/>
    <w:rsid w:val="00E72CB0"/>
    <w:rsid w:val="00E738AF"/>
    <w:rsid w:val="00E73986"/>
    <w:rsid w:val="00E914B3"/>
    <w:rsid w:val="00E96D3D"/>
    <w:rsid w:val="00E9750E"/>
    <w:rsid w:val="00EA252E"/>
    <w:rsid w:val="00EA47BD"/>
    <w:rsid w:val="00EA5436"/>
    <w:rsid w:val="00EC1837"/>
    <w:rsid w:val="00EC3579"/>
    <w:rsid w:val="00ED4C16"/>
    <w:rsid w:val="00ED6D5D"/>
    <w:rsid w:val="00EE3BDA"/>
    <w:rsid w:val="00EE3CD6"/>
    <w:rsid w:val="00EE4FAD"/>
    <w:rsid w:val="00EE5949"/>
    <w:rsid w:val="00EE790E"/>
    <w:rsid w:val="00EF5E49"/>
    <w:rsid w:val="00F034A5"/>
    <w:rsid w:val="00F05E12"/>
    <w:rsid w:val="00F05EA9"/>
    <w:rsid w:val="00F238E3"/>
    <w:rsid w:val="00F239CE"/>
    <w:rsid w:val="00F24E3F"/>
    <w:rsid w:val="00F40E8E"/>
    <w:rsid w:val="00F532D3"/>
    <w:rsid w:val="00F533A7"/>
    <w:rsid w:val="00F649A7"/>
    <w:rsid w:val="00F73F4D"/>
    <w:rsid w:val="00F761F9"/>
    <w:rsid w:val="00F83BC3"/>
    <w:rsid w:val="00F934A3"/>
    <w:rsid w:val="00FA24D0"/>
    <w:rsid w:val="00FA30AC"/>
    <w:rsid w:val="00FC4915"/>
    <w:rsid w:val="00FC67B2"/>
    <w:rsid w:val="00FD6C5A"/>
    <w:rsid w:val="00FE2B5E"/>
    <w:rsid w:val="00FE59E9"/>
    <w:rsid w:val="00FF0C00"/>
    <w:rsid w:val="00FF4AFA"/>
    <w:rsid w:val="018799B5"/>
    <w:rsid w:val="031389E6"/>
    <w:rsid w:val="0C1B5567"/>
    <w:rsid w:val="1082E91D"/>
    <w:rsid w:val="115DE374"/>
    <w:rsid w:val="18C9E02C"/>
    <w:rsid w:val="1CCDF6AF"/>
    <w:rsid w:val="1CED830D"/>
    <w:rsid w:val="2DCCFD1E"/>
    <w:rsid w:val="32047458"/>
    <w:rsid w:val="3877935C"/>
    <w:rsid w:val="3D29462A"/>
    <w:rsid w:val="4A3810C0"/>
    <w:rsid w:val="4DE1B0E7"/>
    <w:rsid w:val="52A15B81"/>
    <w:rsid w:val="681D871B"/>
    <w:rsid w:val="750CF8F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F1C710"/>
  <w15:chartTrackingRefBased/>
  <w15:docId w15:val="{098D930F-2E48-49A9-91B4-56A91E2D17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183A51"/>
    <w:pPr>
      <w:spacing w:after="0" w:line="240" w:lineRule="auto"/>
    </w:pPr>
    <w:rPr>
      <w:rFonts w:ascii="Times New Roman" w:eastAsia="Times New Roman" w:hAnsi="Times New Roman" w:cs="Times New Roman"/>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183A51"/>
    <w:rPr>
      <w:color w:val="0000FF"/>
      <w:u w:val="single"/>
    </w:rPr>
  </w:style>
  <w:style w:type="paragraph" w:styleId="Fuzeile">
    <w:name w:val="footer"/>
    <w:basedOn w:val="Standard"/>
    <w:link w:val="FuzeileZchn"/>
    <w:uiPriority w:val="99"/>
    <w:rsid w:val="00183A51"/>
    <w:pPr>
      <w:tabs>
        <w:tab w:val="center" w:pos="4536"/>
        <w:tab w:val="right" w:pos="9072"/>
      </w:tabs>
    </w:pPr>
  </w:style>
  <w:style w:type="character" w:customStyle="1" w:styleId="FuzeileZchn">
    <w:name w:val="Fußzeile Zchn"/>
    <w:basedOn w:val="Absatz-Standardschriftart"/>
    <w:link w:val="Fuzeile"/>
    <w:uiPriority w:val="99"/>
    <w:rsid w:val="00183A51"/>
    <w:rPr>
      <w:rFonts w:ascii="Times New Roman" w:eastAsia="Times New Roman" w:hAnsi="Times New Roman" w:cs="Times New Roman"/>
      <w:sz w:val="24"/>
      <w:szCs w:val="24"/>
      <w:lang w:eastAsia="de-DE"/>
    </w:rPr>
  </w:style>
  <w:style w:type="paragraph" w:styleId="NurText">
    <w:name w:val="Plain Text"/>
    <w:basedOn w:val="Standard"/>
    <w:link w:val="NurTextZchn"/>
    <w:rsid w:val="00183A51"/>
    <w:rPr>
      <w:rFonts w:ascii="Courier New" w:hAnsi="Courier New"/>
      <w:sz w:val="20"/>
      <w:szCs w:val="20"/>
    </w:rPr>
  </w:style>
  <w:style w:type="character" w:customStyle="1" w:styleId="NurTextZchn">
    <w:name w:val="Nur Text Zchn"/>
    <w:basedOn w:val="Absatz-Standardschriftart"/>
    <w:link w:val="NurText"/>
    <w:rsid w:val="00183A51"/>
    <w:rPr>
      <w:rFonts w:ascii="Courier New" w:eastAsia="Times New Roman" w:hAnsi="Courier New" w:cs="Times New Roman"/>
      <w:sz w:val="20"/>
      <w:szCs w:val="20"/>
      <w:lang w:eastAsia="de-DE"/>
    </w:rPr>
  </w:style>
  <w:style w:type="paragraph" w:styleId="Listenabsatz">
    <w:name w:val="List Paragraph"/>
    <w:basedOn w:val="Standard"/>
    <w:uiPriority w:val="34"/>
    <w:qFormat/>
    <w:rsid w:val="00183A51"/>
    <w:pPr>
      <w:ind w:left="708"/>
    </w:pPr>
  </w:style>
  <w:style w:type="paragraph" w:styleId="Kommentartext">
    <w:name w:val="annotation text"/>
    <w:basedOn w:val="Standard"/>
    <w:link w:val="KommentartextZchn"/>
    <w:uiPriority w:val="99"/>
    <w:semiHidden/>
    <w:unhideWhenUsed/>
    <w:rPr>
      <w:sz w:val="20"/>
      <w:szCs w:val="20"/>
    </w:rPr>
  </w:style>
  <w:style w:type="character" w:customStyle="1" w:styleId="KommentartextZchn">
    <w:name w:val="Kommentartext Zchn"/>
    <w:basedOn w:val="Absatz-Standardschriftart"/>
    <w:link w:val="Kommentartext"/>
    <w:uiPriority w:val="99"/>
    <w:semiHidden/>
    <w:rPr>
      <w:rFonts w:ascii="Times New Roman" w:eastAsia="Times New Roman" w:hAnsi="Times New Roman" w:cs="Times New Roman"/>
      <w:sz w:val="20"/>
      <w:szCs w:val="20"/>
      <w:lang w:eastAsia="de-DE"/>
    </w:rPr>
  </w:style>
  <w:style w:type="character" w:styleId="Kommentarzeichen">
    <w:name w:val="annotation reference"/>
    <w:basedOn w:val="Absatz-Standardschriftart"/>
    <w:uiPriority w:val="99"/>
    <w:semiHidden/>
    <w:unhideWhenUsed/>
    <w:rPr>
      <w:sz w:val="16"/>
      <w:szCs w:val="16"/>
    </w:rPr>
  </w:style>
  <w:style w:type="paragraph" w:styleId="Sprechblasentext">
    <w:name w:val="Balloon Text"/>
    <w:basedOn w:val="Standard"/>
    <w:link w:val="SprechblasentextZchn"/>
    <w:uiPriority w:val="99"/>
    <w:semiHidden/>
    <w:unhideWhenUsed/>
    <w:rsid w:val="00D4455C"/>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D4455C"/>
    <w:rPr>
      <w:rFonts w:ascii="Segoe UI" w:eastAsia="Times New Roman" w:hAnsi="Segoe UI" w:cs="Segoe UI"/>
      <w:sz w:val="18"/>
      <w:szCs w:val="18"/>
      <w:lang w:eastAsia="de-DE"/>
    </w:rPr>
  </w:style>
  <w:style w:type="paragraph" w:styleId="Kommentarthema">
    <w:name w:val="annotation subject"/>
    <w:basedOn w:val="Kommentartext"/>
    <w:next w:val="Kommentartext"/>
    <w:link w:val="KommentarthemaZchn"/>
    <w:uiPriority w:val="99"/>
    <w:semiHidden/>
    <w:unhideWhenUsed/>
    <w:rsid w:val="0037582D"/>
    <w:rPr>
      <w:b/>
      <w:bCs/>
    </w:rPr>
  </w:style>
  <w:style w:type="character" w:customStyle="1" w:styleId="KommentarthemaZchn">
    <w:name w:val="Kommentarthema Zchn"/>
    <w:basedOn w:val="KommentartextZchn"/>
    <w:link w:val="Kommentarthema"/>
    <w:uiPriority w:val="99"/>
    <w:semiHidden/>
    <w:rsid w:val="0037582D"/>
    <w:rPr>
      <w:rFonts w:ascii="Times New Roman" w:eastAsia="Times New Roman" w:hAnsi="Times New Roman" w:cs="Times New Roman"/>
      <w:b/>
      <w:bCs/>
      <w:sz w:val="20"/>
      <w:szCs w:val="20"/>
      <w:lang w:eastAsia="de-DE"/>
    </w:rPr>
  </w:style>
  <w:style w:type="character" w:styleId="NichtaufgelsteErwhnung">
    <w:name w:val="Unresolved Mention"/>
    <w:basedOn w:val="Absatz-Standardschriftart"/>
    <w:uiPriority w:val="99"/>
    <w:semiHidden/>
    <w:unhideWhenUsed/>
    <w:rsid w:val="00982345"/>
    <w:rPr>
      <w:color w:val="605E5C"/>
      <w:shd w:val="clear" w:color="auto" w:fill="E1DFDD"/>
    </w:rPr>
  </w:style>
  <w:style w:type="character" w:styleId="Erwhnung">
    <w:name w:val="Mention"/>
    <w:basedOn w:val="Absatz-Standardschriftart"/>
    <w:uiPriority w:val="99"/>
    <w:unhideWhenUsed/>
    <w:rPr>
      <w:color w:val="2B579A"/>
      <w:shd w:val="clear" w:color="auto" w:fill="E6E6E6"/>
    </w:rPr>
  </w:style>
  <w:style w:type="paragraph" w:styleId="Kopfzeile">
    <w:name w:val="header"/>
    <w:basedOn w:val="Standard"/>
    <w:link w:val="KopfzeileZchn"/>
    <w:uiPriority w:val="99"/>
    <w:unhideWhenUsed/>
    <w:rsid w:val="00611FD9"/>
    <w:pPr>
      <w:tabs>
        <w:tab w:val="center" w:pos="4536"/>
        <w:tab w:val="right" w:pos="9072"/>
      </w:tabs>
    </w:pPr>
  </w:style>
  <w:style w:type="character" w:customStyle="1" w:styleId="KopfzeileZchn">
    <w:name w:val="Kopfzeile Zchn"/>
    <w:basedOn w:val="Absatz-Standardschriftart"/>
    <w:link w:val="Kopfzeile"/>
    <w:uiPriority w:val="99"/>
    <w:rsid w:val="00611FD9"/>
    <w:rPr>
      <w:rFonts w:ascii="Times New Roman" w:eastAsia="Times New Roman" w:hAnsi="Times New Roman" w:cs="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21263967">
      <w:bodyDiv w:val="1"/>
      <w:marLeft w:val="0"/>
      <w:marRight w:val="0"/>
      <w:marTop w:val="0"/>
      <w:marBottom w:val="0"/>
      <w:divBdr>
        <w:top w:val="none" w:sz="0" w:space="0" w:color="auto"/>
        <w:left w:val="none" w:sz="0" w:space="0" w:color="auto"/>
        <w:bottom w:val="none" w:sz="0" w:space="0" w:color="auto"/>
        <w:right w:val="none" w:sz="0" w:space="0" w:color="auto"/>
      </w:divBdr>
      <w:divsChild>
        <w:div w:id="944733292">
          <w:marLeft w:val="288"/>
          <w:marRight w:val="0"/>
          <w:marTop w:val="0"/>
          <w:marBottom w:val="80"/>
          <w:divBdr>
            <w:top w:val="none" w:sz="0" w:space="0" w:color="auto"/>
            <w:left w:val="none" w:sz="0" w:space="0" w:color="auto"/>
            <w:bottom w:val="none" w:sz="0" w:space="0" w:color="auto"/>
            <w:right w:val="none" w:sz="0" w:space="0" w:color="auto"/>
          </w:divBdr>
        </w:div>
        <w:div w:id="2113671827">
          <w:marLeft w:val="288"/>
          <w:marRight w:val="0"/>
          <w:marTop w:val="0"/>
          <w:marBottom w:val="80"/>
          <w:divBdr>
            <w:top w:val="none" w:sz="0" w:space="0" w:color="auto"/>
            <w:left w:val="none" w:sz="0" w:space="0" w:color="auto"/>
            <w:bottom w:val="none" w:sz="0" w:space="0" w:color="auto"/>
            <w:right w:val="none" w:sz="0" w:space="0" w:color="auto"/>
          </w:divBdr>
        </w:div>
        <w:div w:id="812529185">
          <w:marLeft w:val="288"/>
          <w:marRight w:val="0"/>
          <w:marTop w:val="0"/>
          <w:marBottom w:val="80"/>
          <w:divBdr>
            <w:top w:val="none" w:sz="0" w:space="0" w:color="auto"/>
            <w:left w:val="none" w:sz="0" w:space="0" w:color="auto"/>
            <w:bottom w:val="none" w:sz="0" w:space="0" w:color="auto"/>
            <w:right w:val="none" w:sz="0" w:space="0" w:color="auto"/>
          </w:divBdr>
        </w:div>
        <w:div w:id="1513379324">
          <w:marLeft w:val="288"/>
          <w:marRight w:val="0"/>
          <w:marTop w:val="0"/>
          <w:marBottom w:val="80"/>
          <w:divBdr>
            <w:top w:val="none" w:sz="0" w:space="0" w:color="auto"/>
            <w:left w:val="none" w:sz="0" w:space="0" w:color="auto"/>
            <w:bottom w:val="none" w:sz="0" w:space="0" w:color="auto"/>
            <w:right w:val="none" w:sz="0" w:space="0" w:color="auto"/>
          </w:divBdr>
        </w:div>
      </w:divsChild>
    </w:div>
    <w:div w:id="1170414164">
      <w:bodyDiv w:val="1"/>
      <w:marLeft w:val="0"/>
      <w:marRight w:val="0"/>
      <w:marTop w:val="0"/>
      <w:marBottom w:val="0"/>
      <w:divBdr>
        <w:top w:val="none" w:sz="0" w:space="0" w:color="auto"/>
        <w:left w:val="none" w:sz="0" w:space="0" w:color="auto"/>
        <w:bottom w:val="none" w:sz="0" w:space="0" w:color="auto"/>
        <w:right w:val="none" w:sz="0" w:space="0" w:color="auto"/>
      </w:divBdr>
      <w:divsChild>
        <w:div w:id="222907123">
          <w:marLeft w:val="288"/>
          <w:marRight w:val="0"/>
          <w:marTop w:val="0"/>
          <w:marBottom w:val="80"/>
          <w:divBdr>
            <w:top w:val="none" w:sz="0" w:space="0" w:color="auto"/>
            <w:left w:val="none" w:sz="0" w:space="0" w:color="auto"/>
            <w:bottom w:val="none" w:sz="0" w:space="0" w:color="auto"/>
            <w:right w:val="none" w:sz="0" w:space="0" w:color="auto"/>
          </w:divBdr>
        </w:div>
        <w:div w:id="2037271288">
          <w:marLeft w:val="288"/>
          <w:marRight w:val="0"/>
          <w:marTop w:val="0"/>
          <w:marBottom w:val="80"/>
          <w:divBdr>
            <w:top w:val="none" w:sz="0" w:space="0" w:color="auto"/>
            <w:left w:val="none" w:sz="0" w:space="0" w:color="auto"/>
            <w:bottom w:val="none" w:sz="0" w:space="0" w:color="auto"/>
            <w:right w:val="none" w:sz="0" w:space="0" w:color="auto"/>
          </w:divBdr>
        </w:div>
        <w:div w:id="242568644">
          <w:marLeft w:val="288"/>
          <w:marRight w:val="0"/>
          <w:marTop w:val="0"/>
          <w:marBottom w:val="80"/>
          <w:divBdr>
            <w:top w:val="none" w:sz="0" w:space="0" w:color="auto"/>
            <w:left w:val="none" w:sz="0" w:space="0" w:color="auto"/>
            <w:bottom w:val="none" w:sz="0" w:space="0" w:color="auto"/>
            <w:right w:val="none" w:sz="0" w:space="0" w:color="auto"/>
          </w:divBdr>
        </w:div>
        <w:div w:id="1058674391">
          <w:marLeft w:val="288"/>
          <w:marRight w:val="0"/>
          <w:marTop w:val="0"/>
          <w:marBottom w:val="80"/>
          <w:divBdr>
            <w:top w:val="none" w:sz="0" w:space="0" w:color="auto"/>
            <w:left w:val="none" w:sz="0" w:space="0" w:color="auto"/>
            <w:bottom w:val="none" w:sz="0" w:space="0" w:color="auto"/>
            <w:right w:val="none" w:sz="0" w:space="0" w:color="auto"/>
          </w:divBdr>
        </w:div>
      </w:divsChild>
    </w:div>
    <w:div w:id="2012904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blum.com" TargetMode="External"/><Relationship Id="rId18" Type="http://schemas.openxmlformats.org/officeDocument/2006/relationships/image" Target="media/image4.png"/><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yperlink" Target="mailto:presseinfo@blum.com" TargetMode="External"/><Relationship Id="rId7" Type="http://schemas.openxmlformats.org/officeDocument/2006/relationships/webSettings" Target="webSettings.xml"/><Relationship Id="rId12" Type="http://schemas.openxmlformats.org/officeDocument/2006/relationships/image" Target="media/image1.png"/><Relationship Id="rId17" Type="http://schemas.openxmlformats.org/officeDocument/2006/relationships/hyperlink" Target="http://www.youtube.com/user/JuliusBlumGmbH" TargetMode="External"/><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image" Target="media/image3.png"/><Relationship Id="rId20" Type="http://schemas.openxmlformats.org/officeDocument/2006/relationships/image" Target="media/image5.jpeg"/><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blum-inspiritations.com" TargetMode="External"/><Relationship Id="rId24" Type="http://schemas.openxmlformats.org/officeDocument/2006/relationships/footer" Target="footer1.xml"/><Relationship Id="rId5" Type="http://schemas.openxmlformats.org/officeDocument/2006/relationships/styles" Target="styles.xml"/><Relationship Id="rId15" Type="http://schemas.openxmlformats.org/officeDocument/2006/relationships/hyperlink" Target="https://twitter.com/BlumPresse" TargetMode="External"/><Relationship Id="rId23" Type="http://schemas.openxmlformats.org/officeDocument/2006/relationships/header" Target="header1.xml"/><Relationship Id="rId28" Type="http://schemas.openxmlformats.org/officeDocument/2006/relationships/theme" Target="theme/theme1.xml"/><Relationship Id="rId10" Type="http://schemas.openxmlformats.org/officeDocument/2006/relationships/hyperlink" Target="http://www.blum-inpsirations.com" TargetMode="External"/><Relationship Id="rId19" Type="http://schemas.openxmlformats.org/officeDocument/2006/relationships/hyperlink" Target="https://www.linkedin.com/company/julius-blum-gmbh"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2.jpeg"/><Relationship Id="rId22" Type="http://schemas.openxmlformats.org/officeDocument/2006/relationships/hyperlink" Target="https://www.blum.com/at/de/unternehmen/presse/" TargetMode="External"/><Relationship Id="rId27"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SharedWithUsers xmlns="4772dd7f-e84b-4eb8-8e2d-3d5b44201ffb">
      <UserInfo>
        <DisplayName>Lisa Nagel</DisplayName>
        <AccountId>92</AccountId>
        <AccountType/>
      </UserInfo>
      <UserInfo>
        <DisplayName>Yvonne Schrott-Greussing</DisplayName>
        <AccountId>64</AccountId>
        <AccountType/>
      </UserInfo>
      <UserInfo>
        <DisplayName>Stefan Baumann</DisplayName>
        <AccountId>34</AccountId>
        <AccountType/>
      </UserInfo>
      <UserInfo>
        <DisplayName>Andre Dorner</DisplayName>
        <AccountId>210</AccountId>
        <AccountType/>
      </UserInfo>
      <UserInfo>
        <DisplayName>Sven Promberger</DisplayName>
        <AccountId>53</AccountId>
        <AccountType/>
      </UserInfo>
      <UserInfo>
        <DisplayName>Anita Wilson-Kofler</DisplayName>
        <AccountId>233</AccountId>
        <AccountType/>
      </UserInfo>
      <UserInfo>
        <DisplayName>Ramona Gasser</DisplayName>
        <AccountId>83</AccountId>
        <AccountType/>
      </UserInfo>
      <UserInfo>
        <DisplayName>Nina Huemer</DisplayName>
        <AccountId>85</AccountId>
        <AccountType/>
      </UserInfo>
      <UserInfo>
        <DisplayName>Patrick Fussenegger</DisplayName>
        <AccountId>15</AccountId>
        <AccountType/>
      </UserInfo>
    </SharedWithUser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117B17F4FACE06478F81F9E6AA822951" ma:contentTypeVersion="8" ma:contentTypeDescription="Ein neues Dokument erstellen." ma:contentTypeScope="" ma:versionID="3b813e6e9246864fe69621289276853d">
  <xsd:schema xmlns:xsd="http://www.w3.org/2001/XMLSchema" xmlns:xs="http://www.w3.org/2001/XMLSchema" xmlns:p="http://schemas.microsoft.com/office/2006/metadata/properties" xmlns:ns2="9ecb0b22-5505-4233-bec7-5136d9212e90" xmlns:ns3="4772dd7f-e84b-4eb8-8e2d-3d5b44201ffb" targetNamespace="http://schemas.microsoft.com/office/2006/metadata/properties" ma:root="true" ma:fieldsID="b981ba2d31c133d64274c482974663ea" ns2:_="" ns3:_="">
    <xsd:import namespace="9ecb0b22-5505-4233-bec7-5136d9212e90"/>
    <xsd:import namespace="4772dd7f-e84b-4eb8-8e2d-3d5b44201ffb"/>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DateTaken"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ecb0b22-5505-4233-bec7-5136d9212e9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772dd7f-e84b-4eb8-8e2d-3d5b44201ffb" elementFormDefault="qualified">
    <xsd:import namespace="http://schemas.microsoft.com/office/2006/documentManagement/types"/>
    <xsd:import namespace="http://schemas.microsoft.com/office/infopath/2007/PartnerControls"/>
    <xsd:element name="SharedWithUsers" ma:index="10"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52D66AB-B039-4CAF-95A5-409579BDE61D}">
  <ds:schemaRefs>
    <ds:schemaRef ds:uri="http://schemas.microsoft.com/sharepoint/v3/contenttype/forms"/>
  </ds:schemaRefs>
</ds:datastoreItem>
</file>

<file path=customXml/itemProps2.xml><?xml version="1.0" encoding="utf-8"?>
<ds:datastoreItem xmlns:ds="http://schemas.openxmlformats.org/officeDocument/2006/customXml" ds:itemID="{DEAEC04B-44E5-4F38-BB11-0A46CA1A9BFD}">
  <ds:schemaRefs>
    <ds:schemaRef ds:uri="http://schemas.microsoft.com/office/2006/metadata/properties"/>
    <ds:schemaRef ds:uri="http://purl.org/dc/terms/"/>
    <ds:schemaRef ds:uri="http://schemas.microsoft.com/office/2006/documentManagement/types"/>
    <ds:schemaRef ds:uri="http://schemas.openxmlformats.org/package/2006/metadata/core-properties"/>
    <ds:schemaRef ds:uri="http://www.w3.org/XML/1998/namespace"/>
    <ds:schemaRef ds:uri="http://purl.org/dc/elements/1.1/"/>
    <ds:schemaRef ds:uri="http://schemas.microsoft.com/office/infopath/2007/PartnerControls"/>
    <ds:schemaRef ds:uri="4772dd7f-e84b-4eb8-8e2d-3d5b44201ffb"/>
    <ds:schemaRef ds:uri="9ecb0b22-5505-4233-bec7-5136d9212e90"/>
    <ds:schemaRef ds:uri="http://purl.org/dc/dcmitype/"/>
  </ds:schemaRefs>
</ds:datastoreItem>
</file>

<file path=customXml/itemProps3.xml><?xml version="1.0" encoding="utf-8"?>
<ds:datastoreItem xmlns:ds="http://schemas.openxmlformats.org/officeDocument/2006/customXml" ds:itemID="{2B9288D3-240D-4475-92A5-BD209F93817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ecb0b22-5505-4233-bec7-5136d9212e90"/>
    <ds:schemaRef ds:uri="4772dd7f-e84b-4eb8-8e2d-3d5b44201ff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507</Words>
  <Characters>3196</Characters>
  <Application>Microsoft Office Word</Application>
  <DocSecurity>0</DocSecurity>
  <Lines>26</Lines>
  <Paragraphs>7</Paragraphs>
  <ScaleCrop>false</ScaleCrop>
  <Company/>
  <LinksUpToDate>false</LinksUpToDate>
  <CharactersWithSpaces>3696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Stefan Baumann</dc:creator>
  <cp:keywords/>
  <dc:description/>
  <cp:lastModifiedBy>Carmen Merlin</cp:lastModifiedBy>
  <cp:revision>293</cp:revision>
  <cp:lastPrinted>2019-02-22T10:47:00Z</cp:lastPrinted>
  <dcterms:created xsi:type="dcterms:W3CDTF">2019-02-27T15:27:00Z</dcterms:created>
  <dcterms:modified xsi:type="dcterms:W3CDTF">2019-05-08T07:57:00Z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uthorIds_UIVersion_1024">
    <vt:lpwstr>34</vt:lpwstr>
  </property>
  <property fmtid="{D5CDD505-2E9C-101B-9397-08002B2CF9AE}" pid="3" name="ContentTypeId">
    <vt:lpwstr>0x010100117B17F4FACE06478F81F9E6AA822951</vt:lpwstr>
  </property>
  <property fmtid="{D5CDD505-2E9C-101B-9397-08002B2CF9AE}" pid="4" name="AuthorIds_UIVersion_8704">
    <vt:lpwstr>34</vt:lpwstr>
  </property>
  <property fmtid="{D5CDD505-2E9C-101B-9397-08002B2CF9AE}" pid="5" name="AuthorIds_UIVersion_11264">
    <vt:lpwstr>64</vt:lpwstr>
  </property>
  <property fmtid="{D5CDD505-2E9C-101B-9397-08002B2CF9AE}" pid="6" name="AuthorIds_UIVersion_13824">
    <vt:lpwstr>34</vt:lpwstr>
  </property>
  <property fmtid="{D5CDD505-2E9C-101B-9397-08002B2CF9AE}" pid="7" name="AuthorIds_UIVersion_1536">
    <vt:lpwstr>34</vt:lpwstr>
  </property>
  <property fmtid="{D5CDD505-2E9C-101B-9397-08002B2CF9AE}" pid="8" name="AuthorIds_UIVersion_5120">
    <vt:lpwstr>34</vt:lpwstr>
  </property>
</Properties>
</file>